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FE9C" w14:textId="77777777" w:rsidR="00425665" w:rsidRPr="00425665" w:rsidRDefault="00425665" w:rsidP="00425665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</w:p>
    <w:tbl>
      <w:tblPr>
        <w:tblStyle w:val="Grilledutableau"/>
        <w:tblW w:w="11130" w:type="dxa"/>
        <w:tblInd w:w="-120" w:type="dxa"/>
        <w:tblLook w:val="04A0" w:firstRow="1" w:lastRow="0" w:firstColumn="1" w:lastColumn="0" w:noHBand="0" w:noVBand="1"/>
      </w:tblPr>
      <w:tblGrid>
        <w:gridCol w:w="1530"/>
        <w:gridCol w:w="90"/>
        <w:gridCol w:w="1440"/>
        <w:gridCol w:w="1675"/>
        <w:gridCol w:w="618"/>
        <w:gridCol w:w="47"/>
        <w:gridCol w:w="1800"/>
        <w:gridCol w:w="156"/>
        <w:gridCol w:w="24"/>
        <w:gridCol w:w="3750"/>
      </w:tblGrid>
      <w:tr w:rsidR="000E6879" w:rsidRPr="001133D0" w14:paraId="3099FE9E" w14:textId="77777777" w:rsidTr="00132492">
        <w:trPr>
          <w:trHeight w:val="2856"/>
        </w:trPr>
        <w:tc>
          <w:tcPr>
            <w:tcW w:w="11130" w:type="dxa"/>
            <w:gridSpan w:val="10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3099FE9D" w14:textId="0C1F6FFF" w:rsidR="00D93667" w:rsidRPr="00B11FDB" w:rsidRDefault="0083322E" w:rsidP="003A1F9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  <w:r w:rsidRPr="0083322E">
              <w:rPr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B0C04FF" wp14:editId="31DD0A0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4200525" cy="32385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D0CC6" w14:textId="27780E1F" w:rsidR="0083322E" w:rsidRPr="0083322E" w:rsidRDefault="0083322E">
                                  <w:pPr>
                                    <w:rPr>
                                      <w:color w:val="FFC000"/>
                                    </w:rPr>
                                  </w:pPr>
                                  <w:r w:rsidRPr="0083322E">
                                    <w:rPr>
                                      <w:b/>
                                      <w:color w:val="FFC000"/>
                                      <w:sz w:val="32"/>
                                      <w:szCs w:val="32"/>
                                    </w:rPr>
                                    <w:t xml:space="preserve">DEMANDE DE COLLECTE </w:t>
                                  </w:r>
                                  <w:r>
                                    <w:rPr>
                                      <w:b/>
                                      <w:color w:val="FFC000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83322E">
                                    <w:rPr>
                                      <w:b/>
                                      <w:color w:val="FFC000"/>
                                      <w:sz w:val="32"/>
                                      <w:szCs w:val="32"/>
                                    </w:rPr>
                                    <w:t>ENCOMBRANTS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C04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0.35pt;margin-top:1.4pt;width:330.7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" filled="f" stroked="f">
                      <v:textbox>
                        <w:txbxContent>
                          <w:p w14:paraId="40CD0CC6" w14:textId="27780E1F" w:rsidR="0083322E" w:rsidRPr="0083322E" w:rsidRDefault="0083322E">
                            <w:pPr>
                              <w:rPr>
                                <w:color w:val="FFC000"/>
                              </w:rPr>
                            </w:pPr>
                            <w:r w:rsidRPr="0083322E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DEMANDE DE COLLECTE </w:t>
                            </w:r>
                            <w:r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83322E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ENCOMBRANTS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EF6">
              <w:rPr>
                <w:rFonts w:ascii="Tempus Sans ITC" w:hAnsi="Tempus Sans ITC"/>
                <w:b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3099FEC5" wp14:editId="39FB268A">
                  <wp:simplePos x="0" y="0"/>
                  <wp:positionH relativeFrom="column">
                    <wp:posOffset>5913119</wp:posOffset>
                  </wp:positionH>
                  <wp:positionV relativeFrom="paragraph">
                    <wp:posOffset>8255</wp:posOffset>
                  </wp:positionV>
                  <wp:extent cx="941425" cy="770255"/>
                  <wp:effectExtent l="0" t="0" r="0" b="0"/>
                  <wp:wrapNone/>
                  <wp:docPr id="1" name="Image 1" descr="Logo MRC 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RC 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637" cy="77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2EF6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CA"/>
              </w:rPr>
              <w:t xml:space="preserve"> </w:t>
            </w:r>
            <w:r w:rsidR="00812EF6">
              <w:rPr>
                <w:rFonts w:ascii="Calibri" w:hAnsi="Calibri" w:cs="Calibri"/>
                <w:b/>
                <w:bCs/>
                <w:noProof/>
                <w:color w:val="000000" w:themeColor="text1"/>
                <w:kern w:val="24"/>
                <w:lang w:eastAsia="fr-CA"/>
              </w:rPr>
              <w:drawing>
                <wp:inline distT="0" distB="0" distL="0" distR="0" wp14:anchorId="3099FEC7" wp14:editId="6EF3E3AB">
                  <wp:extent cx="6848475" cy="1894205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ulky-waste-2049012_1280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" t="36999" r="-678" b="21195"/>
                          <a:stretch/>
                        </pic:blipFill>
                        <pic:spPr bwMode="auto">
                          <a:xfrm>
                            <a:off x="0" y="0"/>
                            <a:ext cx="6918019" cy="1913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513" w:rsidRPr="00F67513" w14:paraId="3099FEA0" w14:textId="77777777" w:rsidTr="00132492">
        <w:trPr>
          <w:trHeight w:val="2970"/>
        </w:trPr>
        <w:tc>
          <w:tcPr>
            <w:tcW w:w="11130" w:type="dxa"/>
            <w:gridSpan w:val="10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3889D9" w14:textId="77777777" w:rsidR="006D3CF9" w:rsidRDefault="00AD0D5C" w:rsidP="00AD0D5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pertinente</w:t>
            </w:r>
          </w:p>
          <w:p w14:paraId="13038387" w14:textId="2FD19A2A" w:rsidR="00AD0D5C" w:rsidRPr="00EE6019" w:rsidRDefault="006D3CF9" w:rsidP="007530DD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ind w:left="435" w:hanging="270"/>
              <w:jc w:val="both"/>
              <w:rPr>
                <w:sz w:val="24"/>
                <w:szCs w:val="24"/>
              </w:rPr>
            </w:pPr>
            <w:r w:rsidRPr="00EE6019">
              <w:rPr>
                <w:sz w:val="24"/>
                <w:szCs w:val="24"/>
              </w:rPr>
              <w:t>Tout objet po</w:t>
            </w:r>
            <w:r w:rsidR="00AD0D5C" w:rsidRPr="00EE6019">
              <w:rPr>
                <w:sz w:val="24"/>
                <w:szCs w:val="24"/>
              </w:rPr>
              <w:t xml:space="preserve">uvant être transporté dans une voiture, les pneus, les résidus verts, les matériaux de construction et d’excavation, les </w:t>
            </w:r>
            <w:r w:rsidRPr="00EE6019">
              <w:rPr>
                <w:sz w:val="24"/>
                <w:szCs w:val="24"/>
              </w:rPr>
              <w:t>pièces automobile</w:t>
            </w:r>
            <w:r w:rsidR="00AD0D5C" w:rsidRPr="00EE6019">
              <w:rPr>
                <w:sz w:val="24"/>
                <w:szCs w:val="24"/>
              </w:rPr>
              <w:t>, produits électroniques, les résidus domestiques dangereux</w:t>
            </w:r>
            <w:r w:rsidR="007F6D46" w:rsidRPr="00EE6019">
              <w:rPr>
                <w:sz w:val="24"/>
                <w:szCs w:val="24"/>
              </w:rPr>
              <w:t xml:space="preserve"> (RDD)</w:t>
            </w:r>
            <w:r w:rsidR="00AD0D5C" w:rsidRPr="00EE6019">
              <w:rPr>
                <w:sz w:val="24"/>
                <w:szCs w:val="24"/>
              </w:rPr>
              <w:t>, et tout chargement placé dans un</w:t>
            </w:r>
            <w:r w:rsidR="007F6D46" w:rsidRPr="00EE6019">
              <w:rPr>
                <w:sz w:val="24"/>
                <w:szCs w:val="24"/>
              </w:rPr>
              <w:t xml:space="preserve">e remorque </w:t>
            </w:r>
            <w:r w:rsidR="00090989" w:rsidRPr="006D1F2A">
              <w:rPr>
                <w:i/>
                <w:iCs/>
                <w:color w:val="FF0000"/>
                <w:sz w:val="24"/>
                <w:szCs w:val="24"/>
              </w:rPr>
              <w:t>ne sont pas</w:t>
            </w:r>
            <w:r w:rsidR="006D1F2A" w:rsidRPr="006D1F2A">
              <w:rPr>
                <w:i/>
                <w:iCs/>
                <w:color w:val="FF0000"/>
                <w:sz w:val="24"/>
                <w:szCs w:val="24"/>
              </w:rPr>
              <w:t xml:space="preserve"> admissibles</w:t>
            </w:r>
            <w:r w:rsidR="00BC23A0">
              <w:rPr>
                <w:i/>
                <w:iCs/>
                <w:color w:val="FF0000"/>
                <w:sz w:val="24"/>
                <w:szCs w:val="24"/>
              </w:rPr>
              <w:t>;</w:t>
            </w:r>
          </w:p>
          <w:p w14:paraId="7DF84FD3" w14:textId="042B8E71" w:rsidR="00AD0D5C" w:rsidRDefault="00EE5FB1" w:rsidP="007530DD">
            <w:pPr>
              <w:pStyle w:val="Paragraphedeliste"/>
              <w:numPr>
                <w:ilvl w:val="0"/>
                <w:numId w:val="12"/>
              </w:numPr>
              <w:spacing w:after="160" w:line="259" w:lineRule="auto"/>
              <w:ind w:left="435" w:hanging="270"/>
              <w:jc w:val="both"/>
              <w:rPr>
                <w:sz w:val="24"/>
                <w:szCs w:val="24"/>
              </w:rPr>
            </w:pPr>
            <w:r w:rsidRPr="006D1F2A">
              <w:rPr>
                <w:i/>
                <w:iCs/>
                <w:color w:val="FF0000"/>
                <w:sz w:val="24"/>
                <w:szCs w:val="24"/>
              </w:rPr>
              <w:t>2</w:t>
            </w:r>
            <w:r w:rsidR="00AD0D5C" w:rsidRPr="006D1F2A">
              <w:rPr>
                <w:i/>
                <w:iCs/>
                <w:color w:val="FF0000"/>
                <w:sz w:val="24"/>
                <w:szCs w:val="24"/>
              </w:rPr>
              <w:t xml:space="preserve"> inscriptions</w:t>
            </w:r>
            <w:r w:rsidR="00EE6019" w:rsidRPr="006D1F2A">
              <w:rPr>
                <w:i/>
                <w:iCs/>
                <w:color w:val="FF0000"/>
                <w:sz w:val="24"/>
                <w:szCs w:val="24"/>
              </w:rPr>
              <w:t>, total de</w:t>
            </w:r>
            <w:r w:rsidR="00AD0D5C" w:rsidRPr="006D1F2A">
              <w:rPr>
                <w:i/>
                <w:iCs/>
                <w:color w:val="FF0000"/>
                <w:sz w:val="24"/>
                <w:szCs w:val="24"/>
              </w:rPr>
              <w:t xml:space="preserve"> 4m</w:t>
            </w:r>
            <w:r w:rsidR="00AD0D5C" w:rsidRPr="006D1F2A">
              <w:rPr>
                <w:i/>
                <w:iCs/>
                <w:color w:val="FF0000"/>
                <w:sz w:val="24"/>
                <w:szCs w:val="24"/>
                <w:vertAlign w:val="superscript"/>
              </w:rPr>
              <w:t xml:space="preserve">3 </w:t>
            </w:r>
            <w:r w:rsidR="00AD0D5C" w:rsidRPr="006D1F2A">
              <w:rPr>
                <w:i/>
                <w:iCs/>
                <w:color w:val="FF0000"/>
                <w:sz w:val="24"/>
                <w:szCs w:val="24"/>
              </w:rPr>
              <w:t xml:space="preserve">maximum </w:t>
            </w:r>
            <w:r w:rsidR="00EE6019" w:rsidRPr="006D1F2A">
              <w:rPr>
                <w:i/>
                <w:iCs/>
                <w:color w:val="FF0000"/>
                <w:sz w:val="24"/>
                <w:szCs w:val="24"/>
              </w:rPr>
              <w:t>par année</w:t>
            </w:r>
            <w:r w:rsidR="00F17FB7">
              <w:rPr>
                <w:i/>
                <w:iCs/>
                <w:color w:val="FF0000"/>
                <w:sz w:val="24"/>
                <w:szCs w:val="24"/>
              </w:rPr>
              <w:t xml:space="preserve"> (</w:t>
            </w:r>
            <w:r w:rsidR="00D96442">
              <w:rPr>
                <w:i/>
                <w:iCs/>
                <w:color w:val="FF0000"/>
                <w:sz w:val="24"/>
                <w:szCs w:val="24"/>
              </w:rPr>
              <w:t xml:space="preserve">ex. </w:t>
            </w:r>
            <w:r w:rsidR="00F17FB7" w:rsidRPr="00D93962">
              <w:rPr>
                <w:color w:val="FF0000"/>
                <w:sz w:val="24"/>
                <w:szCs w:val="24"/>
              </w:rPr>
              <w:t>2 m</w:t>
            </w:r>
            <w:r w:rsidR="00F17FB7" w:rsidRPr="00D93962">
              <w:rPr>
                <w:color w:val="FF0000"/>
                <w:sz w:val="24"/>
                <w:szCs w:val="24"/>
                <w:vertAlign w:val="superscript"/>
              </w:rPr>
              <w:t xml:space="preserve">3 </w:t>
            </w:r>
            <w:r w:rsidR="00F17FB7" w:rsidRPr="00D93962">
              <w:rPr>
                <w:color w:val="FF0000"/>
                <w:sz w:val="24"/>
                <w:szCs w:val="24"/>
              </w:rPr>
              <w:t>= remorque de 4</w:t>
            </w:r>
            <w:r w:rsidR="00F17FB7">
              <w:rPr>
                <w:color w:val="FF0000"/>
                <w:sz w:val="24"/>
                <w:szCs w:val="24"/>
              </w:rPr>
              <w:t>’</w:t>
            </w:r>
            <w:r w:rsidR="00F17FB7" w:rsidRPr="00D93962">
              <w:rPr>
                <w:color w:val="FF0000"/>
                <w:sz w:val="24"/>
                <w:szCs w:val="24"/>
              </w:rPr>
              <w:t xml:space="preserve"> X 8</w:t>
            </w:r>
            <w:r w:rsidR="00F17FB7">
              <w:rPr>
                <w:color w:val="FF0000"/>
                <w:sz w:val="24"/>
                <w:szCs w:val="24"/>
              </w:rPr>
              <w:t>’</w:t>
            </w:r>
            <w:r w:rsidR="00D96442">
              <w:rPr>
                <w:color w:val="FF0000"/>
                <w:sz w:val="24"/>
                <w:szCs w:val="24"/>
              </w:rPr>
              <w:t>)</w:t>
            </w:r>
            <w:r w:rsidR="00BC23A0">
              <w:rPr>
                <w:i/>
                <w:iCs/>
                <w:color w:val="FF0000"/>
                <w:sz w:val="24"/>
                <w:szCs w:val="24"/>
              </w:rPr>
              <w:t>;</w:t>
            </w:r>
          </w:p>
          <w:p w14:paraId="0A77FF78" w14:textId="77777777" w:rsidR="00EE6019" w:rsidRDefault="00EE6019" w:rsidP="007530DD">
            <w:pPr>
              <w:pStyle w:val="Paragraphedeliste"/>
              <w:numPr>
                <w:ilvl w:val="0"/>
                <w:numId w:val="12"/>
              </w:numPr>
              <w:spacing w:before="120" w:after="240" w:line="240" w:lineRule="auto"/>
              <w:ind w:left="435" w:hanging="2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réception de votre formulaire, un avis de réception vous sera transmis; et</w:t>
            </w:r>
          </w:p>
          <w:p w14:paraId="3099FE9F" w14:textId="2F5E3585" w:rsidR="00F67513" w:rsidRPr="00F67513" w:rsidRDefault="00EE6019" w:rsidP="007530DD">
            <w:pPr>
              <w:pStyle w:val="Paragraphedeliste"/>
              <w:numPr>
                <w:ilvl w:val="0"/>
                <w:numId w:val="12"/>
              </w:numPr>
              <w:spacing w:after="120" w:line="259" w:lineRule="auto"/>
              <w:ind w:left="432" w:hanging="274"/>
              <w:jc w:val="both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sz w:val="24"/>
                <w:szCs w:val="24"/>
              </w:rPr>
              <w:t>Un courriel de confirmation contenant la date et tous autres détails vous sera acheminé quelques jours avant la collecte</w:t>
            </w:r>
            <w:r w:rsidR="006D1F2A">
              <w:rPr>
                <w:sz w:val="24"/>
                <w:szCs w:val="24"/>
              </w:rPr>
              <w:t>.</w:t>
            </w:r>
          </w:p>
        </w:tc>
      </w:tr>
      <w:tr w:rsidR="00E1531E" w:rsidRPr="001133D0" w14:paraId="4049557C" w14:textId="77777777" w:rsidTr="00132492">
        <w:tc>
          <w:tcPr>
            <w:tcW w:w="11130" w:type="dxa"/>
            <w:gridSpan w:val="10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EEAF6" w:themeFill="accent1" w:themeFillTint="33"/>
          </w:tcPr>
          <w:p w14:paraId="57B7C690" w14:textId="393B3A5B" w:rsidR="00E1531E" w:rsidRPr="002A75F3" w:rsidRDefault="002A75F3" w:rsidP="002A75F3">
            <w:pPr>
              <w:pStyle w:val="Pieddepage"/>
              <w:jc w:val="right"/>
              <w:rPr>
                <w:b/>
                <w:bCs/>
              </w:rPr>
            </w:pPr>
            <w:r w:rsidRPr="002A75F3">
              <w:rPr>
                <w:b/>
                <w:bCs/>
              </w:rPr>
              <w:fldChar w:fldCharType="begin"/>
            </w:r>
            <w:r w:rsidRPr="002A75F3">
              <w:rPr>
                <w:b/>
                <w:bCs/>
              </w:rPr>
              <w:instrText xml:space="preserve"> TIME \@ "dddd, d MMMM yyyy" </w:instrText>
            </w:r>
            <w:r w:rsidRPr="002A75F3">
              <w:rPr>
                <w:b/>
                <w:bCs/>
              </w:rPr>
              <w:fldChar w:fldCharType="separate"/>
            </w:r>
            <w:r w:rsidR="00F51CCC">
              <w:rPr>
                <w:b/>
                <w:bCs/>
                <w:noProof/>
              </w:rPr>
              <w:t>mercredi, 27 avril 2022</w:t>
            </w:r>
            <w:r w:rsidRPr="002A75F3">
              <w:rPr>
                <w:b/>
                <w:bCs/>
              </w:rPr>
              <w:fldChar w:fldCharType="end"/>
            </w:r>
          </w:p>
        </w:tc>
      </w:tr>
      <w:tr w:rsidR="000E6879" w:rsidRPr="001133D0" w14:paraId="3099FEA2" w14:textId="77777777" w:rsidTr="00132492">
        <w:tc>
          <w:tcPr>
            <w:tcW w:w="11130" w:type="dxa"/>
            <w:gridSpan w:val="10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EEAF6" w:themeFill="accent1" w:themeFillTint="33"/>
          </w:tcPr>
          <w:p w14:paraId="3099FEA1" w14:textId="77777777" w:rsidR="00B6030A" w:rsidRPr="001133D0" w:rsidRDefault="006F2F7B" w:rsidP="00AA374A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F3094F">
              <w:rPr>
                <w:b/>
                <w:color w:val="000000" w:themeColor="text1"/>
                <w:sz w:val="24"/>
                <w:szCs w:val="24"/>
              </w:rPr>
              <w:t>IDENTIFICATION DU DEMANDEUR</w:t>
            </w:r>
          </w:p>
        </w:tc>
      </w:tr>
      <w:tr w:rsidR="00A34526" w:rsidRPr="001133D0" w14:paraId="3099FEA4" w14:textId="77777777" w:rsidTr="00132492">
        <w:tc>
          <w:tcPr>
            <w:tcW w:w="162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868D157" w14:textId="71836D09" w:rsidR="00A34526" w:rsidRPr="00CA59B1" w:rsidRDefault="00A34526" w:rsidP="00A34526">
            <w:pPr>
              <w:tabs>
                <w:tab w:val="left" w:pos="1500"/>
              </w:tabs>
              <w:spacing w:before="80" w:after="8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A59B1">
              <w:rPr>
                <w:rFonts w:ascii="Calibri" w:hAnsi="Calibri" w:cs="Calibri"/>
                <w:b/>
                <w:bCs/>
                <w:sz w:val="24"/>
                <w:szCs w:val="24"/>
              </w:rPr>
              <w:t>Nom complet</w:t>
            </w:r>
          </w:p>
        </w:tc>
        <w:sdt>
          <w:sdtPr>
            <w:rPr>
              <w:i/>
              <w:iCs/>
              <w:sz w:val="20"/>
              <w:szCs w:val="20"/>
            </w:rPr>
            <w:id w:val="-793521068"/>
            <w:placeholder>
              <w:docPart w:val="C002686337704685903F5E82A53E0BC4"/>
            </w:placeholder>
            <w:showingPlcHdr/>
          </w:sdtPr>
          <w:sdtEndPr/>
          <w:sdtContent>
            <w:tc>
              <w:tcPr>
                <w:tcW w:w="373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249494C" w14:textId="00ED669B" w:rsidR="00A34526" w:rsidRPr="00D11264" w:rsidRDefault="00A34526" w:rsidP="00BA1419">
                <w:pPr>
                  <w:tabs>
                    <w:tab w:val="left" w:pos="1500"/>
                  </w:tabs>
                  <w:spacing w:before="80" w:after="80" w:line="240" w:lineRule="auto"/>
                  <w:ind w:firstLine="75"/>
                  <w:rPr>
                    <w:rFonts w:ascii="Calibri" w:hAnsi="Calibri" w:cs="Calibri"/>
                    <w:i/>
                    <w:iCs/>
                  </w:rPr>
                </w:pPr>
                <w:r w:rsidRPr="00767833">
                  <w:rPr>
                    <w:rStyle w:val="Textedelespacerserv"/>
                    <w:i/>
                    <w:iCs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DBA94" w14:textId="1C1051C0" w:rsidR="00A34526" w:rsidRPr="00CA59B1" w:rsidRDefault="00A34526" w:rsidP="00A34526">
            <w:pPr>
              <w:tabs>
                <w:tab w:val="left" w:pos="1500"/>
              </w:tabs>
              <w:spacing w:before="80" w:after="8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A59B1">
              <w:rPr>
                <w:b/>
                <w:bCs/>
                <w:sz w:val="24"/>
                <w:szCs w:val="24"/>
              </w:rPr>
              <w:t>Adresse complète</w:t>
            </w:r>
          </w:p>
        </w:tc>
        <w:sdt>
          <w:sdtPr>
            <w:rPr>
              <w:i/>
              <w:iCs/>
              <w:sz w:val="20"/>
              <w:szCs w:val="20"/>
            </w:rPr>
            <w:id w:val="1455668347"/>
            <w:placeholder>
              <w:docPart w:val="2E89C1D916074D2795C9642CCF0AB1C3"/>
            </w:placeholder>
            <w:showingPlcHdr/>
          </w:sdtPr>
          <w:sdtEndPr/>
          <w:sdtContent>
            <w:tc>
              <w:tcPr>
                <w:tcW w:w="3774" w:type="dxa"/>
                <w:gridSpan w:val="2"/>
                <w:tcBorders>
                  <w:top w:val="nil"/>
                  <w:left w:val="nil"/>
                  <w:right w:val="single" w:sz="24" w:space="0" w:color="auto"/>
                </w:tcBorders>
              </w:tcPr>
              <w:p w14:paraId="3099FEA3" w14:textId="18D68604" w:rsidR="00A34526" w:rsidRPr="00767833" w:rsidRDefault="00A34526" w:rsidP="00A34526">
                <w:pPr>
                  <w:spacing w:before="80" w:after="80" w:line="240" w:lineRule="auto"/>
                  <w:rPr>
                    <w:i/>
                    <w:iCs/>
                    <w:sz w:val="20"/>
                    <w:szCs w:val="20"/>
                  </w:rPr>
                </w:pPr>
                <w:r w:rsidRPr="00767833">
                  <w:rPr>
                    <w:rStyle w:val="Textedelespacerserv"/>
                    <w:i/>
                    <w:iCs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BA1419" w:rsidRPr="001133D0" w14:paraId="5695BB8E" w14:textId="77777777" w:rsidTr="00132492">
        <w:tc>
          <w:tcPr>
            <w:tcW w:w="1620" w:type="dxa"/>
            <w:gridSpan w:val="2"/>
            <w:tcBorders>
              <w:top w:val="nil"/>
              <w:left w:val="single" w:sz="24" w:space="0" w:color="auto"/>
              <w:right w:val="nil"/>
            </w:tcBorders>
          </w:tcPr>
          <w:p w14:paraId="546DBF0F" w14:textId="420DAFBD" w:rsidR="00BA1419" w:rsidRPr="00CA59B1" w:rsidRDefault="00BA1419" w:rsidP="00BA1419">
            <w:pPr>
              <w:spacing w:before="80" w:after="8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A59B1">
              <w:rPr>
                <w:b/>
                <w:bCs/>
                <w:sz w:val="24"/>
                <w:szCs w:val="24"/>
              </w:rPr>
              <w:t>Municipalité</w:t>
            </w:r>
          </w:p>
        </w:tc>
        <w:sdt>
          <w:sdtPr>
            <w:rPr>
              <w:i/>
              <w:iCs/>
              <w:sz w:val="20"/>
              <w:szCs w:val="20"/>
            </w:rPr>
            <w:id w:val="-1412536622"/>
            <w:placeholder>
              <w:docPart w:val="F5363C06912C487B9BAA8ACD425ED968"/>
            </w:placeholder>
            <w:showingPlcHdr/>
          </w:sdtPr>
          <w:sdtEndPr/>
          <w:sdtContent>
            <w:tc>
              <w:tcPr>
                <w:tcW w:w="3780" w:type="dxa"/>
                <w:gridSpan w:val="4"/>
                <w:tcBorders>
                  <w:top w:val="nil"/>
                  <w:left w:val="nil"/>
                  <w:right w:val="nil"/>
                </w:tcBorders>
              </w:tcPr>
              <w:p w14:paraId="1147879B" w14:textId="19013492" w:rsidR="00BA1419" w:rsidRPr="00767833" w:rsidRDefault="00BA1419" w:rsidP="00BA1419">
                <w:pPr>
                  <w:spacing w:before="80" w:after="80" w:line="240" w:lineRule="auto"/>
                  <w:ind w:firstLine="75"/>
                  <w:rPr>
                    <w:sz w:val="20"/>
                    <w:szCs w:val="20"/>
                  </w:rPr>
                </w:pPr>
                <w:r w:rsidRPr="00767833">
                  <w:rPr>
                    <w:rStyle w:val="Textedelespacerserv"/>
                    <w:i/>
                    <w:iCs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1980" w:type="dxa"/>
            <w:gridSpan w:val="3"/>
            <w:tcBorders>
              <w:left w:val="nil"/>
              <w:right w:val="nil"/>
            </w:tcBorders>
          </w:tcPr>
          <w:p w14:paraId="002A0108" w14:textId="4FF1CBBF" w:rsidR="00BA1419" w:rsidRPr="00CA59B1" w:rsidRDefault="00BA1419" w:rsidP="00BA1419">
            <w:pPr>
              <w:spacing w:before="80" w:after="80" w:line="240" w:lineRule="auto"/>
              <w:rPr>
                <w:b/>
                <w:bCs/>
                <w:sz w:val="24"/>
                <w:szCs w:val="24"/>
              </w:rPr>
            </w:pPr>
            <w:r w:rsidRPr="00CA59B1">
              <w:rPr>
                <w:b/>
                <w:bCs/>
                <w:sz w:val="24"/>
                <w:szCs w:val="24"/>
              </w:rPr>
              <w:t>Téléphone </w:t>
            </w:r>
          </w:p>
        </w:tc>
        <w:sdt>
          <w:sdtPr>
            <w:rPr>
              <w:i/>
              <w:iCs/>
              <w:sz w:val="20"/>
              <w:szCs w:val="20"/>
            </w:rPr>
            <w:id w:val="690572231"/>
            <w:placeholder>
              <w:docPart w:val="937A0AC6320F48F792F462A015E657E0"/>
            </w:placeholder>
            <w:showingPlcHdr/>
          </w:sdtPr>
          <w:sdtEndPr/>
          <w:sdtContent>
            <w:tc>
              <w:tcPr>
                <w:tcW w:w="3750" w:type="dxa"/>
                <w:tcBorders>
                  <w:left w:val="nil"/>
                  <w:right w:val="single" w:sz="24" w:space="0" w:color="auto"/>
                </w:tcBorders>
              </w:tcPr>
              <w:p w14:paraId="05D1A438" w14:textId="35D8B60E" w:rsidR="00BA1419" w:rsidRPr="00767833" w:rsidRDefault="00BA1419" w:rsidP="00BA1419">
                <w:pPr>
                  <w:spacing w:before="80" w:after="80" w:line="240" w:lineRule="auto"/>
                  <w:rPr>
                    <w:i/>
                    <w:iCs/>
                    <w:sz w:val="20"/>
                    <w:szCs w:val="20"/>
                  </w:rPr>
                </w:pPr>
                <w:r w:rsidRPr="00767833">
                  <w:rPr>
                    <w:rStyle w:val="Textedelespacerserv"/>
                    <w:i/>
                    <w:iCs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A34526" w:rsidRPr="001133D0" w14:paraId="3099FEA6" w14:textId="77777777" w:rsidTr="00132492">
        <w:tc>
          <w:tcPr>
            <w:tcW w:w="153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5746A88" w14:textId="7C8D5891" w:rsidR="00A34526" w:rsidRPr="00CA59B1" w:rsidRDefault="00A34526" w:rsidP="00A34526">
            <w:pPr>
              <w:spacing w:before="80" w:after="8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A59B1">
              <w:rPr>
                <w:b/>
                <w:bCs/>
                <w:sz w:val="24"/>
                <w:szCs w:val="24"/>
              </w:rPr>
              <w:t> Courriel</w:t>
            </w:r>
          </w:p>
        </w:tc>
        <w:sdt>
          <w:sdtPr>
            <w:rPr>
              <w:i/>
              <w:iCs/>
              <w:sz w:val="20"/>
              <w:szCs w:val="20"/>
            </w:rPr>
            <w:id w:val="1068229306"/>
            <w:placeholder>
              <w:docPart w:val="5A9DA7F946F5437EAA2DAF48BFE3EE27"/>
            </w:placeholder>
            <w:showingPlcHdr/>
          </w:sdtPr>
          <w:sdtEndPr/>
          <w:sdtContent>
            <w:tc>
              <w:tcPr>
                <w:tcW w:w="9600" w:type="dxa"/>
                <w:gridSpan w:val="9"/>
                <w:tcBorders>
                  <w:left w:val="nil"/>
                  <w:bottom w:val="nil"/>
                  <w:right w:val="single" w:sz="24" w:space="0" w:color="auto"/>
                </w:tcBorders>
              </w:tcPr>
              <w:p w14:paraId="3099FEA5" w14:textId="36A3A07F" w:rsidR="00A34526" w:rsidRPr="00767833" w:rsidRDefault="00A34526" w:rsidP="00A34526">
                <w:pPr>
                  <w:spacing w:before="80" w:after="80" w:line="240" w:lineRule="auto"/>
                  <w:rPr>
                    <w:i/>
                    <w:iCs/>
                    <w:sz w:val="20"/>
                    <w:szCs w:val="20"/>
                  </w:rPr>
                </w:pPr>
                <w:r w:rsidRPr="00767833">
                  <w:rPr>
                    <w:rStyle w:val="Textedelespacerserv"/>
                    <w:i/>
                    <w:iCs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A34526" w:rsidRPr="00226BF3" w14:paraId="3099FEB0" w14:textId="77777777" w:rsidTr="00132492">
        <w:trPr>
          <w:trHeight w:val="431"/>
        </w:trPr>
        <w:tc>
          <w:tcPr>
            <w:tcW w:w="11130" w:type="dxa"/>
            <w:gridSpan w:val="10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EEAF6" w:themeFill="accent1" w:themeFillTint="33"/>
          </w:tcPr>
          <w:p w14:paraId="3099FEAF" w14:textId="0FC36D43" w:rsidR="00A34526" w:rsidRPr="00226BF3" w:rsidRDefault="00A34526" w:rsidP="00A34526">
            <w:pPr>
              <w:tabs>
                <w:tab w:val="left" w:pos="1530"/>
              </w:tabs>
              <w:spacing w:before="120" w:after="12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DESCRIPTION</w:t>
            </w:r>
            <w:r w:rsidR="00276EE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4526" w:rsidRPr="001133D0" w14:paraId="3099FEB2" w14:textId="77777777" w:rsidTr="00132492">
        <w:trPr>
          <w:trHeight w:val="1429"/>
        </w:trPr>
        <w:sdt>
          <w:sdtPr>
            <w:id w:val="-1452243239"/>
            <w:placeholder>
              <w:docPart w:val="59BD462772C54BD796749D77AEA9F464"/>
            </w:placeholder>
            <w:showingPlcHdr/>
          </w:sdtPr>
          <w:sdtEndPr/>
          <w:sdtContent>
            <w:tc>
              <w:tcPr>
                <w:tcW w:w="11130" w:type="dxa"/>
                <w:gridSpan w:val="10"/>
                <w:tcBorders>
                  <w:top w:val="nil"/>
                  <w:left w:val="single" w:sz="24" w:space="0" w:color="auto"/>
                  <w:right w:val="single" w:sz="24" w:space="0" w:color="auto"/>
                </w:tcBorders>
              </w:tcPr>
              <w:p w14:paraId="3099FEB1" w14:textId="55785407" w:rsidR="00A34526" w:rsidRPr="00D11264" w:rsidRDefault="00A34526" w:rsidP="00A34526">
                <w:pPr>
                  <w:tabs>
                    <w:tab w:val="left" w:pos="4092"/>
                  </w:tabs>
                  <w:spacing w:before="80" w:after="80" w:line="240" w:lineRule="auto"/>
                  <w:ind w:left="43"/>
                  <w:rPr>
                    <w:i/>
                    <w:iCs/>
                    <w:sz w:val="24"/>
                    <w:szCs w:val="24"/>
                  </w:rPr>
                </w:pPr>
                <w:r w:rsidRPr="006309B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E565A" w:rsidRPr="001133D0" w14:paraId="7ED4D2E4" w14:textId="77777777" w:rsidTr="005E565A">
        <w:trPr>
          <w:trHeight w:val="44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24" w:space="0" w:color="auto"/>
              <w:right w:val="nil"/>
            </w:tcBorders>
          </w:tcPr>
          <w:p w14:paraId="54BBAE06" w14:textId="60725B5E" w:rsidR="005E565A" w:rsidRPr="00767833" w:rsidRDefault="005E565A" w:rsidP="005E565A">
            <w:pPr>
              <w:tabs>
                <w:tab w:val="left" w:pos="3210"/>
              </w:tabs>
              <w:spacing w:before="80" w:after="80" w:line="240" w:lineRule="auto"/>
              <w:ind w:left="43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Volume approximatif </w:t>
            </w:r>
            <w:r w:rsidRPr="00506545">
              <w:rPr>
                <w:b/>
                <w:bCs/>
                <w:sz w:val="24"/>
                <w:szCs w:val="24"/>
              </w:rPr>
              <w:t>(m</w:t>
            </w:r>
            <w:r w:rsidRPr="00506545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506545">
              <w:rPr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i/>
              <w:iCs/>
            </w:rPr>
            <w:id w:val="164058241"/>
            <w:placeholder>
              <w:docPart w:val="E5DB500E92984146A91FD6FBAA941467"/>
            </w:placeholder>
            <w:showingPlcHdr/>
          </w:sdtPr>
          <w:sdtEndPr/>
          <w:sdtContent>
            <w:tc>
              <w:tcPr>
                <w:tcW w:w="4140" w:type="dxa"/>
                <w:gridSpan w:val="4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62CB41C" w14:textId="0D8054ED" w:rsidR="005E565A" w:rsidRPr="000C5A26" w:rsidRDefault="005E565A" w:rsidP="005E565A">
                <w:pPr>
                  <w:tabs>
                    <w:tab w:val="left" w:pos="4092"/>
                  </w:tabs>
                  <w:spacing w:before="80" w:after="80" w:line="240" w:lineRule="auto"/>
                  <w:ind w:left="43"/>
                  <w:rPr>
                    <w:sz w:val="24"/>
                    <w:szCs w:val="24"/>
                  </w:rPr>
                </w:pPr>
                <w:r w:rsidRPr="006309BD">
                  <w:rPr>
                    <w:rStyle w:val="Textedelespacerserv"/>
                    <w:i/>
                    <w:iCs/>
                  </w:rPr>
                  <w:t>Cliquez ou appuyez ici pour entrer du texte.</w:t>
                </w:r>
              </w:p>
            </w:tc>
          </w:sdtContent>
        </w:sdt>
        <w:tc>
          <w:tcPr>
            <w:tcW w:w="3930" w:type="dxa"/>
            <w:gridSpan w:val="3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14:paraId="6B42DAE7" w14:textId="3D4CD6FD" w:rsidR="005E565A" w:rsidRPr="006309BD" w:rsidRDefault="005E565A" w:rsidP="005E565A">
            <w:pPr>
              <w:tabs>
                <w:tab w:val="left" w:pos="4092"/>
              </w:tabs>
              <w:spacing w:before="80" w:after="80" w:line="240" w:lineRule="auto"/>
              <w:ind w:left="43"/>
              <w:jc w:val="center"/>
              <w:rPr>
                <w:i/>
                <w:iCs/>
                <w:sz w:val="24"/>
                <w:szCs w:val="24"/>
              </w:rPr>
            </w:pPr>
            <w:r w:rsidRPr="00D93962">
              <w:rPr>
                <w:color w:val="FF0000"/>
                <w:sz w:val="24"/>
                <w:szCs w:val="24"/>
              </w:rPr>
              <w:t>Info : 2 m</w:t>
            </w:r>
            <w:r w:rsidRPr="00D93962">
              <w:rPr>
                <w:color w:val="FF0000"/>
                <w:sz w:val="24"/>
                <w:szCs w:val="24"/>
                <w:vertAlign w:val="superscript"/>
              </w:rPr>
              <w:t xml:space="preserve">3 </w:t>
            </w:r>
            <w:r w:rsidRPr="00D93962">
              <w:rPr>
                <w:color w:val="FF0000"/>
                <w:sz w:val="24"/>
                <w:szCs w:val="24"/>
              </w:rPr>
              <w:t>= remorque de 4</w:t>
            </w:r>
            <w:r>
              <w:rPr>
                <w:color w:val="FF0000"/>
                <w:sz w:val="24"/>
                <w:szCs w:val="24"/>
              </w:rPr>
              <w:t>’</w:t>
            </w:r>
            <w:r w:rsidRPr="00D93962">
              <w:rPr>
                <w:color w:val="FF0000"/>
                <w:sz w:val="24"/>
                <w:szCs w:val="24"/>
              </w:rPr>
              <w:t xml:space="preserve"> X 8</w:t>
            </w:r>
            <w:r>
              <w:rPr>
                <w:color w:val="FF0000"/>
                <w:sz w:val="24"/>
                <w:szCs w:val="24"/>
              </w:rPr>
              <w:t>’</w:t>
            </w:r>
          </w:p>
        </w:tc>
      </w:tr>
      <w:tr w:rsidR="005E565A" w:rsidRPr="001133D0" w14:paraId="3099FEB6" w14:textId="77777777" w:rsidTr="00132492">
        <w:tc>
          <w:tcPr>
            <w:tcW w:w="1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2E3958EF" w14:textId="41FEFB30" w:rsidR="005E565A" w:rsidRPr="006309BD" w:rsidRDefault="005E565A" w:rsidP="005E565A">
            <w:pPr>
              <w:spacing w:before="120" w:after="80" w:line="240" w:lineRule="auto"/>
              <w:ind w:left="43"/>
              <w:rPr>
                <w:b/>
                <w:bCs/>
                <w:sz w:val="24"/>
                <w:szCs w:val="24"/>
              </w:rPr>
            </w:pPr>
            <w:r w:rsidRPr="006309BD">
              <w:rPr>
                <w:b/>
                <w:bCs/>
                <w:sz w:val="24"/>
                <w:szCs w:val="24"/>
              </w:rPr>
              <w:t>Fonctionnel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38040" w14:textId="5E289268" w:rsidR="005E565A" w:rsidRPr="00711950" w:rsidRDefault="005E565A" w:rsidP="005E565A">
            <w:pPr>
              <w:tabs>
                <w:tab w:val="left" w:pos="1932"/>
                <w:tab w:val="left" w:pos="2652"/>
              </w:tabs>
              <w:spacing w:before="120" w:after="80" w:line="240" w:lineRule="auto"/>
              <w:ind w:left="43"/>
              <w:jc w:val="both"/>
              <w:rPr>
                <w:sz w:val="24"/>
                <w:szCs w:val="24"/>
              </w:rPr>
            </w:pPr>
            <w:r w:rsidRPr="006309BD">
              <w:rPr>
                <w:b/>
                <w:bCs/>
                <w:sz w:val="24"/>
                <w:szCs w:val="24"/>
              </w:rPr>
              <w:t xml:space="preserve">Oui </w:t>
            </w:r>
            <w:r w:rsidRPr="00711950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6158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11950">
              <w:rPr>
                <w:sz w:val="24"/>
                <w:szCs w:val="24"/>
              </w:rPr>
              <w:t xml:space="preserve"> </w:t>
            </w:r>
            <w:r w:rsidRPr="006309BD">
              <w:rPr>
                <w:b/>
                <w:bCs/>
                <w:sz w:val="24"/>
                <w:szCs w:val="24"/>
              </w:rPr>
              <w:t>Non</w:t>
            </w:r>
            <w:r w:rsidRPr="00711950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89422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19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3099FEB5" w14:textId="5351F5A2" w:rsidR="005E565A" w:rsidRPr="00711950" w:rsidRDefault="005E565A" w:rsidP="005E565A">
            <w:pPr>
              <w:tabs>
                <w:tab w:val="left" w:pos="1932"/>
                <w:tab w:val="left" w:pos="2652"/>
              </w:tabs>
              <w:spacing w:after="80" w:line="240" w:lineRule="auto"/>
              <w:ind w:left="43"/>
              <w:jc w:val="right"/>
              <w:rPr>
                <w:sz w:val="24"/>
                <w:szCs w:val="24"/>
              </w:rPr>
            </w:pPr>
          </w:p>
        </w:tc>
      </w:tr>
      <w:tr w:rsidR="005E565A" w:rsidRPr="001133D0" w14:paraId="3099FEBA" w14:textId="77777777" w:rsidTr="00132492">
        <w:trPr>
          <w:trHeight w:val="1151"/>
        </w:trPr>
        <w:tc>
          <w:tcPr>
            <w:tcW w:w="11130" w:type="dxa"/>
            <w:gridSpan w:val="10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99FEB8" w14:textId="77777777" w:rsidR="005E565A" w:rsidRPr="002B04FC" w:rsidRDefault="005E565A" w:rsidP="005E565A">
            <w:pPr>
              <w:pStyle w:val="Paragraphedeliste"/>
              <w:spacing w:after="0" w:line="240" w:lineRule="auto"/>
              <w:ind w:left="43"/>
              <w:jc w:val="both"/>
              <w:rPr>
                <w:sz w:val="16"/>
                <w:szCs w:val="16"/>
              </w:rPr>
            </w:pPr>
          </w:p>
          <w:p w14:paraId="3099FEB9" w14:textId="4EEDCACA" w:rsidR="005E565A" w:rsidRPr="00A06420" w:rsidRDefault="005E565A" w:rsidP="005E565A">
            <w:pPr>
              <w:pStyle w:val="Paragraphedeliste"/>
              <w:spacing w:before="120" w:after="120" w:line="240" w:lineRule="auto"/>
              <w:ind w:left="4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Sortir vos encombrants </w:t>
            </w:r>
            <w:r w:rsidRPr="00A06420">
              <w:rPr>
                <w:i/>
                <w:iCs/>
                <w:sz w:val="24"/>
                <w:szCs w:val="24"/>
              </w:rPr>
              <w:t>trop tôt</w:t>
            </w:r>
            <w:r>
              <w:rPr>
                <w:i/>
                <w:iCs/>
                <w:sz w:val="24"/>
                <w:szCs w:val="24"/>
              </w:rPr>
              <w:t xml:space="preserve"> encombre la</w:t>
            </w:r>
            <w:r w:rsidRPr="00A06420">
              <w:rPr>
                <w:i/>
                <w:iCs/>
                <w:sz w:val="24"/>
                <w:szCs w:val="24"/>
              </w:rPr>
              <w:t xml:space="preserve"> voie publique et réduit leur chance d’être réutilisés</w:t>
            </w:r>
            <w:r>
              <w:rPr>
                <w:i/>
                <w:iCs/>
                <w:sz w:val="24"/>
                <w:szCs w:val="24"/>
              </w:rPr>
              <w:t xml:space="preserve"> (ex. dommages par l’eau)</w:t>
            </w:r>
            <w:r w:rsidRPr="00A06420">
              <w:rPr>
                <w:i/>
                <w:iCs/>
                <w:sz w:val="24"/>
                <w:szCs w:val="24"/>
              </w:rPr>
              <w:t xml:space="preserve">. </w:t>
            </w:r>
            <w:r>
              <w:rPr>
                <w:i/>
                <w:iCs/>
                <w:sz w:val="24"/>
                <w:szCs w:val="24"/>
              </w:rPr>
              <w:t>Merci de les sortir</w:t>
            </w:r>
            <w:r w:rsidRPr="00A06420">
              <w:rPr>
                <w:i/>
                <w:iCs/>
                <w:sz w:val="24"/>
                <w:szCs w:val="24"/>
              </w:rPr>
              <w:t xml:space="preserve"> seulement la veille de la collecte</w:t>
            </w:r>
            <w:r>
              <w:rPr>
                <w:i/>
                <w:iCs/>
                <w:sz w:val="24"/>
                <w:szCs w:val="24"/>
              </w:rPr>
              <w:t xml:space="preserve"> ou a</w:t>
            </w:r>
            <w:r w:rsidRPr="00A06420">
              <w:rPr>
                <w:i/>
                <w:iCs/>
                <w:sz w:val="24"/>
                <w:szCs w:val="24"/>
              </w:rPr>
              <w:t>vant 6 h 00 la journée même.</w:t>
            </w:r>
          </w:p>
        </w:tc>
      </w:tr>
    </w:tbl>
    <w:p w14:paraId="3099FEC1" w14:textId="77777777" w:rsidR="006D646B" w:rsidRDefault="006D646B" w:rsidP="006D646B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</w:pPr>
    </w:p>
    <w:p w14:paraId="751A7D80" w14:textId="700378A7" w:rsidR="00EA30E4" w:rsidRPr="00EA30E4" w:rsidRDefault="006D646B" w:rsidP="00EA30E4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jc w:val="center"/>
      </w:pPr>
      <w:r w:rsidRPr="006D646B">
        <w:rPr>
          <w:b/>
        </w:rPr>
        <w:t>Retourne</w:t>
      </w:r>
      <w:r w:rsidR="0083322E">
        <w:rPr>
          <w:b/>
        </w:rPr>
        <w:t>z</w:t>
      </w:r>
      <w:r w:rsidRPr="006D646B">
        <w:rPr>
          <w:b/>
        </w:rPr>
        <w:t xml:space="preserve"> par </w:t>
      </w:r>
      <w:r w:rsidR="00EA30E4">
        <w:rPr>
          <w:b/>
        </w:rPr>
        <w:t>courriel</w:t>
      </w:r>
      <w:r w:rsidRPr="006D646B">
        <w:rPr>
          <w:b/>
        </w:rPr>
        <w:t xml:space="preserve"> à </w:t>
      </w:r>
      <w:hyperlink r:id="rId13" w:history="1">
        <w:r w:rsidR="00EA30E4" w:rsidRPr="00654355">
          <w:rPr>
            <w:rStyle w:val="Lienhypertexte"/>
          </w:rPr>
          <w:t>infogmr@mrchcn.qc.ca</w:t>
        </w:r>
      </w:hyperlink>
      <w:r w:rsidR="00EA30E4">
        <w:t xml:space="preserve"> </w:t>
      </w:r>
    </w:p>
    <w:p w14:paraId="3099FEC3" w14:textId="23E0C90A" w:rsidR="006F2F7B" w:rsidRPr="0083322E" w:rsidRDefault="0083322E" w:rsidP="006D646B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jc w:val="center"/>
        <w:rPr>
          <w:color w:val="FF0000"/>
        </w:rPr>
      </w:pPr>
      <w:r>
        <w:rPr>
          <w:color w:val="FF0000"/>
        </w:rPr>
        <w:t>I</w:t>
      </w:r>
      <w:r w:rsidR="001D0239" w:rsidRPr="0083322E">
        <w:rPr>
          <w:color w:val="FF0000"/>
        </w:rPr>
        <w:t xml:space="preserve">nformations additionnelles – info-collecte </w:t>
      </w:r>
      <w:r w:rsidR="0056302F" w:rsidRPr="0083322E">
        <w:rPr>
          <w:color w:val="FF0000"/>
        </w:rPr>
        <w:t>418 514.8254</w:t>
      </w:r>
    </w:p>
    <w:sectPr w:rsidR="006F2F7B" w:rsidRPr="0083322E" w:rsidSect="00F51CCC">
      <w:footerReference w:type="default" r:id="rId14"/>
      <w:pgSz w:w="12240" w:h="15840"/>
      <w:pgMar w:top="288" w:right="720" w:bottom="288" w:left="720" w:header="25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5D4B" w14:textId="77777777" w:rsidR="002C4126" w:rsidRDefault="002C4126" w:rsidP="00D961AF">
      <w:pPr>
        <w:spacing w:after="0" w:line="240" w:lineRule="auto"/>
      </w:pPr>
      <w:r>
        <w:separator/>
      </w:r>
    </w:p>
  </w:endnote>
  <w:endnote w:type="continuationSeparator" w:id="0">
    <w:p w14:paraId="636867E1" w14:textId="77777777" w:rsidR="002C4126" w:rsidRDefault="002C4126" w:rsidP="00D9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8DD2" w14:textId="0C851038" w:rsidR="00D961AF" w:rsidRPr="00F51CCC" w:rsidRDefault="00056389">
    <w:pPr>
      <w:pStyle w:val="Pieddepage"/>
      <w:rPr>
        <w:sz w:val="16"/>
        <w:szCs w:val="16"/>
      </w:rPr>
    </w:pPr>
    <w:r w:rsidRPr="00F51CCC">
      <w:rPr>
        <w:sz w:val="16"/>
        <w:szCs w:val="16"/>
      </w:rPr>
      <w:t xml:space="preserve">Dernière mise à jour : </w:t>
    </w:r>
    <w:r w:rsidR="002A75F3" w:rsidRPr="00F51CCC">
      <w:rPr>
        <w:sz w:val="16"/>
        <w:szCs w:val="16"/>
      </w:rPr>
      <w:fldChar w:fldCharType="begin"/>
    </w:r>
    <w:r w:rsidR="002A75F3" w:rsidRPr="00F51CCC">
      <w:rPr>
        <w:sz w:val="16"/>
        <w:szCs w:val="16"/>
      </w:rPr>
      <w:instrText xml:space="preserve"> TIME \@ "dddd, d MMMM yyyy" </w:instrText>
    </w:r>
    <w:r w:rsidR="002A75F3" w:rsidRPr="00F51CCC">
      <w:rPr>
        <w:sz w:val="16"/>
        <w:szCs w:val="16"/>
      </w:rPr>
      <w:fldChar w:fldCharType="separate"/>
    </w:r>
    <w:r w:rsidR="00F51CCC" w:rsidRPr="00F51CCC">
      <w:rPr>
        <w:noProof/>
        <w:sz w:val="16"/>
        <w:szCs w:val="16"/>
      </w:rPr>
      <w:t>mercredi, 27 avril 2022</w:t>
    </w:r>
    <w:r w:rsidR="002A75F3" w:rsidRPr="00F51CCC">
      <w:rPr>
        <w:sz w:val="16"/>
        <w:szCs w:val="16"/>
      </w:rPr>
      <w:fldChar w:fldCharType="end"/>
    </w:r>
    <w:r w:rsidRPr="00F51CCC">
      <w:rPr>
        <w:sz w:val="16"/>
        <w:szCs w:val="16"/>
      </w:rPr>
      <w:t xml:space="preserve"> (GV</w:t>
    </w:r>
    <w:r w:rsidR="00F51CCC" w:rsidRPr="00F51CCC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7205" w14:textId="77777777" w:rsidR="002C4126" w:rsidRDefault="002C4126" w:rsidP="00D961AF">
      <w:pPr>
        <w:spacing w:after="0" w:line="240" w:lineRule="auto"/>
      </w:pPr>
      <w:r>
        <w:separator/>
      </w:r>
    </w:p>
  </w:footnote>
  <w:footnote w:type="continuationSeparator" w:id="0">
    <w:p w14:paraId="700934BD" w14:textId="77777777" w:rsidR="002C4126" w:rsidRDefault="002C4126" w:rsidP="00D96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B0C04F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" style="width:10.5pt;height:10.5pt;visibility:visible;mso-wrap-style:square" o:bullet="t">
        <v:imagedata r:id="rId1" o:title="Stop"/>
      </v:shape>
    </w:pict>
  </w:numPicBullet>
  <w:abstractNum w:abstractNumId="0" w15:restartNumberingAfterBreak="0">
    <w:nsid w:val="042367EC"/>
    <w:multiLevelType w:val="hybridMultilevel"/>
    <w:tmpl w:val="1B3C303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511"/>
    <w:multiLevelType w:val="hybridMultilevel"/>
    <w:tmpl w:val="9A1489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913"/>
    <w:multiLevelType w:val="hybridMultilevel"/>
    <w:tmpl w:val="5428F74A"/>
    <w:lvl w:ilvl="0" w:tplc="0C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1F1B778D"/>
    <w:multiLevelType w:val="hybridMultilevel"/>
    <w:tmpl w:val="833AE4A2"/>
    <w:lvl w:ilvl="0" w:tplc="0D1A0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F073F"/>
    <w:multiLevelType w:val="hybridMultilevel"/>
    <w:tmpl w:val="5C26A82C"/>
    <w:lvl w:ilvl="0" w:tplc="0C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1172BC"/>
    <w:multiLevelType w:val="hybridMultilevel"/>
    <w:tmpl w:val="B7CC996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070BE"/>
    <w:multiLevelType w:val="hybridMultilevel"/>
    <w:tmpl w:val="0A6C267A"/>
    <w:lvl w:ilvl="0" w:tplc="0C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6A12B7"/>
    <w:multiLevelType w:val="hybridMultilevel"/>
    <w:tmpl w:val="68202E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42F26"/>
    <w:multiLevelType w:val="hybridMultilevel"/>
    <w:tmpl w:val="FE86FD78"/>
    <w:lvl w:ilvl="0" w:tplc="62E68AE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B4877"/>
    <w:multiLevelType w:val="hybridMultilevel"/>
    <w:tmpl w:val="3BB884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40E7C"/>
    <w:multiLevelType w:val="hybridMultilevel"/>
    <w:tmpl w:val="7ADA9116"/>
    <w:lvl w:ilvl="0" w:tplc="4D9CB1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E62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1CE9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C7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84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045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583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A2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00D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B4C551F"/>
    <w:multiLevelType w:val="hybridMultilevel"/>
    <w:tmpl w:val="FA6A678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931766">
    <w:abstractNumId w:val="10"/>
  </w:num>
  <w:num w:numId="2" w16cid:durableId="253249453">
    <w:abstractNumId w:val="11"/>
  </w:num>
  <w:num w:numId="3" w16cid:durableId="907769829">
    <w:abstractNumId w:val="0"/>
  </w:num>
  <w:num w:numId="4" w16cid:durableId="1383167250">
    <w:abstractNumId w:val="9"/>
  </w:num>
  <w:num w:numId="5" w16cid:durableId="731468355">
    <w:abstractNumId w:val="7"/>
  </w:num>
  <w:num w:numId="6" w16cid:durableId="110176681">
    <w:abstractNumId w:val="1"/>
  </w:num>
  <w:num w:numId="7" w16cid:durableId="2064132844">
    <w:abstractNumId w:val="8"/>
  </w:num>
  <w:num w:numId="8" w16cid:durableId="1625309366">
    <w:abstractNumId w:val="4"/>
  </w:num>
  <w:num w:numId="9" w16cid:durableId="1462185691">
    <w:abstractNumId w:val="6"/>
  </w:num>
  <w:num w:numId="10" w16cid:durableId="753818816">
    <w:abstractNumId w:val="2"/>
  </w:num>
  <w:num w:numId="11" w16cid:durableId="1791628745">
    <w:abstractNumId w:val="3"/>
  </w:num>
  <w:num w:numId="12" w16cid:durableId="2120441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8wC9Y3d+QL3hJiixpoofYvrqYVQc8JM9avRQ1YtxrJkOE8hLqNYr63qucxH92nIOOefrPsYEHInqJhrdT17itQ==" w:salt="7F/E6GK2S+ql4E+c4KnS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65"/>
    <w:rsid w:val="0000105D"/>
    <w:rsid w:val="000513EF"/>
    <w:rsid w:val="00056389"/>
    <w:rsid w:val="00090989"/>
    <w:rsid w:val="000A6BC1"/>
    <w:rsid w:val="000B59F6"/>
    <w:rsid w:val="000C5A26"/>
    <w:rsid w:val="000D3A15"/>
    <w:rsid w:val="000D5F1B"/>
    <w:rsid w:val="000E6879"/>
    <w:rsid w:val="001067EB"/>
    <w:rsid w:val="001133D0"/>
    <w:rsid w:val="00115567"/>
    <w:rsid w:val="00132492"/>
    <w:rsid w:val="001D0239"/>
    <w:rsid w:val="001D0FC4"/>
    <w:rsid w:val="00226BF3"/>
    <w:rsid w:val="00253756"/>
    <w:rsid w:val="00257057"/>
    <w:rsid w:val="002677AA"/>
    <w:rsid w:val="00276EED"/>
    <w:rsid w:val="002A75F3"/>
    <w:rsid w:val="002B04FC"/>
    <w:rsid w:val="002C4126"/>
    <w:rsid w:val="002C428C"/>
    <w:rsid w:val="002D046B"/>
    <w:rsid w:val="0034336A"/>
    <w:rsid w:val="003637BA"/>
    <w:rsid w:val="003A1F95"/>
    <w:rsid w:val="00405B34"/>
    <w:rsid w:val="0040688B"/>
    <w:rsid w:val="00425665"/>
    <w:rsid w:val="0043183B"/>
    <w:rsid w:val="00475305"/>
    <w:rsid w:val="00480ED4"/>
    <w:rsid w:val="004C2DDB"/>
    <w:rsid w:val="004E4A1B"/>
    <w:rsid w:val="00506545"/>
    <w:rsid w:val="0056302F"/>
    <w:rsid w:val="005637F7"/>
    <w:rsid w:val="00596DCF"/>
    <w:rsid w:val="005E565A"/>
    <w:rsid w:val="00604EEB"/>
    <w:rsid w:val="0062114C"/>
    <w:rsid w:val="00621154"/>
    <w:rsid w:val="00621BFB"/>
    <w:rsid w:val="006309BD"/>
    <w:rsid w:val="00662778"/>
    <w:rsid w:val="006B0B69"/>
    <w:rsid w:val="006C2007"/>
    <w:rsid w:val="006D1F2A"/>
    <w:rsid w:val="006D3CF9"/>
    <w:rsid w:val="006D646B"/>
    <w:rsid w:val="006D71A3"/>
    <w:rsid w:val="006F2F7B"/>
    <w:rsid w:val="006F6205"/>
    <w:rsid w:val="00711950"/>
    <w:rsid w:val="00721F84"/>
    <w:rsid w:val="007530DD"/>
    <w:rsid w:val="0075470F"/>
    <w:rsid w:val="00756F9C"/>
    <w:rsid w:val="00767833"/>
    <w:rsid w:val="00783F46"/>
    <w:rsid w:val="007D435E"/>
    <w:rsid w:val="007F6D46"/>
    <w:rsid w:val="00811FE5"/>
    <w:rsid w:val="00812EF6"/>
    <w:rsid w:val="0083322E"/>
    <w:rsid w:val="00873B3D"/>
    <w:rsid w:val="00876CFD"/>
    <w:rsid w:val="008D1B07"/>
    <w:rsid w:val="009220CA"/>
    <w:rsid w:val="0093670B"/>
    <w:rsid w:val="00942DDE"/>
    <w:rsid w:val="00951765"/>
    <w:rsid w:val="009527E7"/>
    <w:rsid w:val="009712C9"/>
    <w:rsid w:val="0098627C"/>
    <w:rsid w:val="00991E5F"/>
    <w:rsid w:val="009B029A"/>
    <w:rsid w:val="009B073A"/>
    <w:rsid w:val="00A06420"/>
    <w:rsid w:val="00A34526"/>
    <w:rsid w:val="00A678BD"/>
    <w:rsid w:val="00AA1021"/>
    <w:rsid w:val="00AA374A"/>
    <w:rsid w:val="00AB6FAA"/>
    <w:rsid w:val="00AD0D5C"/>
    <w:rsid w:val="00AF6D31"/>
    <w:rsid w:val="00B11FDB"/>
    <w:rsid w:val="00B21B43"/>
    <w:rsid w:val="00B46F9F"/>
    <w:rsid w:val="00B5368C"/>
    <w:rsid w:val="00B56CEE"/>
    <w:rsid w:val="00B6030A"/>
    <w:rsid w:val="00B66151"/>
    <w:rsid w:val="00B77D1A"/>
    <w:rsid w:val="00B81689"/>
    <w:rsid w:val="00BA1419"/>
    <w:rsid w:val="00BC02B4"/>
    <w:rsid w:val="00BC23A0"/>
    <w:rsid w:val="00BF2809"/>
    <w:rsid w:val="00C00918"/>
    <w:rsid w:val="00C075D0"/>
    <w:rsid w:val="00C30CCB"/>
    <w:rsid w:val="00C349F9"/>
    <w:rsid w:val="00C5163C"/>
    <w:rsid w:val="00C96E0D"/>
    <w:rsid w:val="00CA40A2"/>
    <w:rsid w:val="00CA59B1"/>
    <w:rsid w:val="00D11264"/>
    <w:rsid w:val="00D13B77"/>
    <w:rsid w:val="00D14340"/>
    <w:rsid w:val="00D56CEA"/>
    <w:rsid w:val="00D93667"/>
    <w:rsid w:val="00D93962"/>
    <w:rsid w:val="00D961AF"/>
    <w:rsid w:val="00D96442"/>
    <w:rsid w:val="00E1531E"/>
    <w:rsid w:val="00E4671F"/>
    <w:rsid w:val="00EA30E4"/>
    <w:rsid w:val="00EC3686"/>
    <w:rsid w:val="00EE1B9E"/>
    <w:rsid w:val="00EE5FB1"/>
    <w:rsid w:val="00EE6019"/>
    <w:rsid w:val="00F15598"/>
    <w:rsid w:val="00F17FB7"/>
    <w:rsid w:val="00F3094F"/>
    <w:rsid w:val="00F43A8D"/>
    <w:rsid w:val="00F51CCC"/>
    <w:rsid w:val="00F67513"/>
    <w:rsid w:val="00FA10B3"/>
    <w:rsid w:val="00FC7B84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99FE9C"/>
  <w15:chartTrackingRefBased/>
  <w15:docId w15:val="{FA8B941B-7CD2-4A11-BCF6-58C50B5A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6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66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A30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30E4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E1B9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961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61AF"/>
  </w:style>
  <w:style w:type="paragraph" w:styleId="Pieddepage">
    <w:name w:val="footer"/>
    <w:basedOn w:val="Normal"/>
    <w:link w:val="PieddepageCar"/>
    <w:uiPriority w:val="99"/>
    <w:unhideWhenUsed/>
    <w:rsid w:val="00D961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gmr@mrchcn.q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02686337704685903F5E82A53E0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7E5EC-20F7-4FC0-A6B8-705AB955F7BD}"/>
      </w:docPartPr>
      <w:docPartBody>
        <w:p w:rsidR="00D817E3" w:rsidRDefault="0004704A" w:rsidP="0004704A">
          <w:pPr>
            <w:pStyle w:val="C002686337704685903F5E82A53E0BC4"/>
          </w:pPr>
          <w:r w:rsidRPr="00767833">
            <w:rPr>
              <w:rStyle w:val="Textedelespacerserv"/>
              <w:i/>
              <w:iCs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E89C1D916074D2795C9642CCF0AB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DFD0C-CB8C-4B89-98AE-FA25AB479492}"/>
      </w:docPartPr>
      <w:docPartBody>
        <w:p w:rsidR="00D817E3" w:rsidRDefault="0004704A" w:rsidP="0004704A">
          <w:pPr>
            <w:pStyle w:val="2E89C1D916074D2795C9642CCF0AB1C3"/>
          </w:pPr>
          <w:r w:rsidRPr="00767833">
            <w:rPr>
              <w:rStyle w:val="Textedelespacerserv"/>
              <w:i/>
              <w:iCs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A9DA7F946F5437EAA2DAF48BFE3E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F49D3-AB6C-44DC-9788-7FA7C744DA5B}"/>
      </w:docPartPr>
      <w:docPartBody>
        <w:p w:rsidR="00D817E3" w:rsidRDefault="0004704A" w:rsidP="0004704A">
          <w:pPr>
            <w:pStyle w:val="5A9DA7F946F5437EAA2DAF48BFE3EE27"/>
          </w:pPr>
          <w:r w:rsidRPr="00767833">
            <w:rPr>
              <w:rStyle w:val="Textedelespacerserv"/>
              <w:i/>
              <w:iCs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9BD462772C54BD796749D77AEA9F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83396-5402-4A35-8B47-79061E1C6064}"/>
      </w:docPartPr>
      <w:docPartBody>
        <w:p w:rsidR="00D817E3" w:rsidRDefault="0004704A" w:rsidP="0004704A">
          <w:pPr>
            <w:pStyle w:val="59BD462772C54BD796749D77AEA9F464"/>
          </w:pPr>
          <w:r w:rsidRPr="006309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363C06912C487B9BAA8ACD425ED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1D740-5956-4DDA-96E4-A7762269AE84}"/>
      </w:docPartPr>
      <w:docPartBody>
        <w:p w:rsidR="00D817E3" w:rsidRDefault="0004704A" w:rsidP="0004704A">
          <w:pPr>
            <w:pStyle w:val="F5363C06912C487B9BAA8ACD425ED968"/>
          </w:pPr>
          <w:r w:rsidRPr="00767833">
            <w:rPr>
              <w:rStyle w:val="Textedelespacerserv"/>
              <w:i/>
              <w:iCs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37A0AC6320F48F792F462A015E65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EE65E-72E2-4DC0-BE20-EFE70F6EB3D9}"/>
      </w:docPartPr>
      <w:docPartBody>
        <w:p w:rsidR="00D817E3" w:rsidRDefault="0004704A" w:rsidP="0004704A">
          <w:pPr>
            <w:pStyle w:val="937A0AC6320F48F792F462A015E657E0"/>
          </w:pPr>
          <w:r w:rsidRPr="00767833">
            <w:rPr>
              <w:rStyle w:val="Textedelespacerserv"/>
              <w:i/>
              <w:iCs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5DB500E92984146A91FD6FBAA941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7AD03-0040-4089-B781-EA155C0F5832}"/>
      </w:docPartPr>
      <w:docPartBody>
        <w:p w:rsidR="002A239E" w:rsidRDefault="00D817E3" w:rsidP="00D817E3">
          <w:pPr>
            <w:pStyle w:val="E5DB500E92984146A91FD6FBAA941467"/>
          </w:pPr>
          <w:r w:rsidRPr="006309BD">
            <w:rPr>
              <w:rStyle w:val="Textedelespacerserv"/>
              <w:i/>
              <w:iCs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AF"/>
    <w:rsid w:val="0004704A"/>
    <w:rsid w:val="002A239E"/>
    <w:rsid w:val="005123A3"/>
    <w:rsid w:val="00CB5FAF"/>
    <w:rsid w:val="00D8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17E3"/>
    <w:rPr>
      <w:color w:val="808080"/>
    </w:rPr>
  </w:style>
  <w:style w:type="paragraph" w:customStyle="1" w:styleId="C002686337704685903F5E82A53E0BC4">
    <w:name w:val="C002686337704685903F5E82A53E0BC4"/>
    <w:rsid w:val="0004704A"/>
  </w:style>
  <w:style w:type="paragraph" w:customStyle="1" w:styleId="2E89C1D916074D2795C9642CCF0AB1C3">
    <w:name w:val="2E89C1D916074D2795C9642CCF0AB1C3"/>
    <w:rsid w:val="0004704A"/>
  </w:style>
  <w:style w:type="paragraph" w:customStyle="1" w:styleId="E5DB500E92984146A91FD6FBAA941467">
    <w:name w:val="E5DB500E92984146A91FD6FBAA941467"/>
    <w:rsid w:val="00D817E3"/>
  </w:style>
  <w:style w:type="paragraph" w:customStyle="1" w:styleId="5A9DA7F946F5437EAA2DAF48BFE3EE27">
    <w:name w:val="5A9DA7F946F5437EAA2DAF48BFE3EE27"/>
    <w:rsid w:val="0004704A"/>
  </w:style>
  <w:style w:type="paragraph" w:customStyle="1" w:styleId="59BD462772C54BD796749D77AEA9F464">
    <w:name w:val="59BD462772C54BD796749D77AEA9F464"/>
    <w:rsid w:val="0004704A"/>
  </w:style>
  <w:style w:type="paragraph" w:customStyle="1" w:styleId="F5363C06912C487B9BAA8ACD425ED968">
    <w:name w:val="F5363C06912C487B9BAA8ACD425ED968"/>
    <w:rsid w:val="0004704A"/>
  </w:style>
  <w:style w:type="paragraph" w:customStyle="1" w:styleId="937A0AC6320F48F792F462A015E657E0">
    <w:name w:val="937A0AC6320F48F792F462A015E657E0"/>
    <w:rsid w:val="00047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BD111A377FD408FC08CE92262E80E" ma:contentTypeVersion="13" ma:contentTypeDescription="Crée un document." ma:contentTypeScope="" ma:versionID="609cbea976d1d8c5cab5b984cfa7104c">
  <xsd:schema xmlns:xsd="http://www.w3.org/2001/XMLSchema" xmlns:xs="http://www.w3.org/2001/XMLSchema" xmlns:p="http://schemas.microsoft.com/office/2006/metadata/properties" xmlns:ns2="67908be2-e1d4-4368-834e-55efe39f778a" xmlns:ns3="606ba49d-ad0b-492e-beb5-e9b3e9a62d5b" targetNamespace="http://schemas.microsoft.com/office/2006/metadata/properties" ma:root="true" ma:fieldsID="96be3619af44ea5ca0bd69bc67704244" ns2:_="" ns3:_="">
    <xsd:import namespace="67908be2-e1d4-4368-834e-55efe39f778a"/>
    <xsd:import namespace="606ba49d-ad0b-492e-beb5-e9b3e9a62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08be2-e1d4-4368-834e-55efe39f7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a49d-ad0b-492e-beb5-e9b3e9a62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8C7C3-F73A-495C-9FBE-1AD0DA276F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B5896-826F-4FBC-919F-7F1F71F04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8D24F1-6FAE-40B6-B031-941ADCEC6D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A6FD5-6021-449F-BF70-7C27FBB1A3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Guylaine Valois</cp:lastModifiedBy>
  <cp:revision>4</cp:revision>
  <cp:lastPrinted>2020-10-28T18:05:00Z</cp:lastPrinted>
  <dcterms:created xsi:type="dcterms:W3CDTF">2022-04-27T12:24:00Z</dcterms:created>
  <dcterms:modified xsi:type="dcterms:W3CDTF">2022-04-27T12:27:00Z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0x01010060EBD111A377FD408FC08CE92262E80E</vt:lpwstr>
  </property>
  <property fmtid="{D5CDD505-2E9C-101B-9397-08002B2CF9AE}" pid="3" name="Order">
    <vt:r8>21161800</vt:r8>
  </property>
</Properties>
</file>