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12" w:rsidRPr="00824CF8" w:rsidRDefault="000D38E6">
      <w:pPr>
        <w:rPr>
          <w:rFonts w:ascii="Garamond" w:hAnsi="Garamond" w:cs="Calibri"/>
          <w:b/>
          <w:bCs/>
          <w:color w:val="0C882A"/>
          <w:sz w:val="58"/>
          <w:szCs w:val="58"/>
          <w:bdr w:val="none" w:sz="0" w:space="0" w:color="auto" w:frame="1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stylisticSets>
            <w14:styleSet w14:id="7"/>
          </w14:stylisticSets>
        </w:rPr>
      </w:pPr>
      <w:r w:rsidRPr="00824CF8">
        <w:rPr>
          <w:rFonts w:ascii="Garamond" w:hAnsi="Garamond" w:cs="Calibri"/>
          <w:b/>
          <w:bCs/>
          <w:noProof/>
          <w:color w:val="0C882A"/>
          <w:sz w:val="58"/>
          <w:szCs w:val="58"/>
          <w:bdr w:val="none" w:sz="0" w:space="0" w:color="auto" w:frame="1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stylisticSets>
            <w14:styleSet w14:id="7"/>
          </w14:stylisticSets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-397509</wp:posOffset>
            </wp:positionV>
            <wp:extent cx="3505200" cy="19637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_Are_Etheric_Cords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0036" t="9378" r="9721" b="9702"/>
                    <a:stretch/>
                  </pic:blipFill>
                  <pic:spPr bwMode="auto">
                    <a:xfrm>
                      <a:off x="0" y="0"/>
                      <a:ext cx="3558368" cy="199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CF8">
        <w:rPr>
          <w:rFonts w:ascii="Garamond" w:hAnsi="Garamond" w:cs="Calibri"/>
          <w:b/>
          <w:bCs/>
          <w:color w:val="0C882A"/>
          <w:sz w:val="58"/>
          <w:szCs w:val="58"/>
          <w:bdr w:val="none" w:sz="0" w:space="0" w:color="auto" w:frame="1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stylisticSets>
            <w14:styleSet w14:id="7"/>
          </w14:stylisticSets>
        </w:rPr>
        <w:t xml:space="preserve">Invitation à </w:t>
      </w:r>
      <w:r w:rsidRPr="00824CF8">
        <w:rPr>
          <w:rFonts w:ascii="Garamond" w:hAnsi="Garamond" w:cs="Calibri"/>
          <w:b/>
          <w:bCs/>
          <w:color w:val="0C882A"/>
          <w:sz w:val="58"/>
          <w:szCs w:val="58"/>
          <w:bdr w:val="none" w:sz="0" w:space="0" w:color="auto" w:frame="1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stylisticSets>
            <w14:styleSet w14:id="7"/>
          </w14:stylisticSets>
        </w:rPr>
        <w:t xml:space="preserve">recréer </w:t>
      </w:r>
      <w:r w:rsidR="00D012A8" w:rsidRPr="00824CF8">
        <w:rPr>
          <w:rFonts w:ascii="Garamond" w:hAnsi="Garamond" w:cs="Calibri"/>
          <w:b/>
          <w:bCs/>
          <w:color w:val="0C882A"/>
          <w:sz w:val="58"/>
          <w:szCs w:val="58"/>
          <w:bdr w:val="none" w:sz="0" w:space="0" w:color="auto" w:frame="1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stylisticSets>
            <w14:styleSet w14:id="7"/>
          </w14:stylisticSets>
        </w:rPr>
        <w:t>d</w:t>
      </w:r>
      <w:r w:rsidRPr="00824CF8">
        <w:rPr>
          <w:rFonts w:ascii="Garamond" w:hAnsi="Garamond" w:cs="Calibri"/>
          <w:b/>
          <w:bCs/>
          <w:color w:val="0C882A"/>
          <w:sz w:val="58"/>
          <w:szCs w:val="58"/>
          <w:bdr w:val="none" w:sz="0" w:space="0" w:color="auto" w:frame="1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stylisticSets>
            <w14:styleSet w14:id="7"/>
          </w14:stylisticSets>
        </w:rPr>
        <w:t>es liens</w:t>
      </w:r>
    </w:p>
    <w:p w:rsidR="000D38E6" w:rsidRDefault="000D38E6"/>
    <w:p w:rsidR="000D38E6" w:rsidRDefault="000D38E6"/>
    <w:p w:rsidR="000D38E6" w:rsidRDefault="000D38E6"/>
    <w:p w:rsidR="000D38E6" w:rsidRDefault="000D38E6"/>
    <w:p w:rsidR="00316238" w:rsidRPr="00D012A8" w:rsidRDefault="00316238">
      <w:pPr>
        <w:rPr>
          <w:sz w:val="24"/>
          <w:szCs w:val="24"/>
        </w:rPr>
      </w:pPr>
      <w:r w:rsidRPr="00D012A8">
        <w:rPr>
          <w:sz w:val="24"/>
          <w:szCs w:val="24"/>
        </w:rPr>
        <w:t xml:space="preserve">Bonjour à vous </w:t>
      </w:r>
      <w:r w:rsidR="00DE5564">
        <w:rPr>
          <w:sz w:val="24"/>
          <w:szCs w:val="24"/>
        </w:rPr>
        <w:t>t</w:t>
      </w:r>
      <w:r w:rsidRPr="00D012A8">
        <w:rPr>
          <w:sz w:val="24"/>
          <w:szCs w:val="24"/>
        </w:rPr>
        <w:t>ou</w:t>
      </w:r>
      <w:r w:rsidR="00D012A8">
        <w:rPr>
          <w:sz w:val="24"/>
          <w:szCs w:val="24"/>
        </w:rPr>
        <w:t>te et tou</w:t>
      </w:r>
      <w:r w:rsidRPr="00D012A8">
        <w:rPr>
          <w:sz w:val="24"/>
          <w:szCs w:val="24"/>
        </w:rPr>
        <w:t>s !</w:t>
      </w:r>
    </w:p>
    <w:p w:rsidR="00316238" w:rsidRPr="00D012A8" w:rsidRDefault="00316238">
      <w:pPr>
        <w:rPr>
          <w:sz w:val="24"/>
          <w:szCs w:val="24"/>
        </w:rPr>
      </w:pPr>
    </w:p>
    <w:p w:rsidR="009045D2" w:rsidRPr="00D012A8" w:rsidRDefault="00D012A8" w:rsidP="009045D2">
      <w:pPr>
        <w:rPr>
          <w:sz w:val="24"/>
          <w:szCs w:val="24"/>
        </w:rPr>
      </w:pPr>
      <w:r w:rsidRPr="00D012A8">
        <w:rPr>
          <w:sz w:val="24"/>
          <w:szCs w:val="24"/>
        </w:rPr>
        <w:t>V</w:t>
      </w:r>
      <w:r w:rsidR="009045D2" w:rsidRPr="00D012A8">
        <w:rPr>
          <w:sz w:val="24"/>
          <w:szCs w:val="24"/>
        </w:rPr>
        <w:t xml:space="preserve">oici le moment de se rassembler pour </w:t>
      </w:r>
      <w:r w:rsidRPr="00D012A8">
        <w:rPr>
          <w:rFonts w:ascii="Calibri" w:hAnsi="Calibri" w:cs="Calibri"/>
          <w:b/>
          <w:bCs/>
          <w:color w:val="0C882A"/>
          <w:sz w:val="24"/>
          <w:szCs w:val="24"/>
          <w:bdr w:val="none" w:sz="0" w:space="0" w:color="auto" w:frame="1"/>
        </w:rPr>
        <w:t>recréer des liens</w:t>
      </w:r>
      <w:r w:rsidR="009045D2" w:rsidRPr="00D012A8">
        <w:rPr>
          <w:sz w:val="24"/>
          <w:szCs w:val="24"/>
        </w:rPr>
        <w:t>!</w:t>
      </w:r>
    </w:p>
    <w:p w:rsidR="00D012A8" w:rsidRDefault="00D012A8">
      <w:pPr>
        <w:rPr>
          <w:sz w:val="24"/>
          <w:szCs w:val="24"/>
        </w:rPr>
      </w:pPr>
    </w:p>
    <w:p w:rsidR="00D012A8" w:rsidRPr="00D012A8" w:rsidRDefault="00D012A8">
      <w:pPr>
        <w:rPr>
          <w:sz w:val="24"/>
          <w:szCs w:val="24"/>
        </w:rPr>
      </w:pPr>
      <w:r>
        <w:rPr>
          <w:sz w:val="24"/>
          <w:szCs w:val="24"/>
        </w:rPr>
        <w:t>Cet évènement de réseautage, fait suite à la pandémie qui a amen</w:t>
      </w:r>
      <w:r w:rsidR="00495500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495500">
        <w:rPr>
          <w:sz w:val="24"/>
          <w:szCs w:val="24"/>
        </w:rPr>
        <w:t xml:space="preserve">des changements dans les services, dans notre façon de </w:t>
      </w:r>
      <w:r w:rsidR="009E2524">
        <w:rPr>
          <w:sz w:val="24"/>
          <w:szCs w:val="24"/>
        </w:rPr>
        <w:t>faire</w:t>
      </w:r>
      <w:r w:rsidR="00495500">
        <w:rPr>
          <w:sz w:val="24"/>
          <w:szCs w:val="24"/>
        </w:rPr>
        <w:t xml:space="preserve"> et dans le personnel qui travaille dans les différentes organisations Après plus de deux ans de lien différent entre nous, c’est maintenant le moment de se réunir ensemble</w:t>
      </w:r>
      <w:r w:rsidR="002922C5">
        <w:rPr>
          <w:sz w:val="24"/>
          <w:szCs w:val="24"/>
        </w:rPr>
        <w:t>.</w:t>
      </w:r>
      <w:r w:rsidR="00495500">
        <w:rPr>
          <w:sz w:val="24"/>
          <w:szCs w:val="24"/>
        </w:rPr>
        <w:t xml:space="preserve"> </w:t>
      </w:r>
      <w:r w:rsidR="002922C5">
        <w:rPr>
          <w:sz w:val="24"/>
          <w:szCs w:val="24"/>
        </w:rPr>
        <w:t>V</w:t>
      </w:r>
      <w:r w:rsidR="00495500">
        <w:rPr>
          <w:sz w:val="24"/>
          <w:szCs w:val="24"/>
        </w:rPr>
        <w:t>o</w:t>
      </w:r>
      <w:r w:rsidR="002922C5">
        <w:rPr>
          <w:sz w:val="24"/>
          <w:szCs w:val="24"/>
        </w:rPr>
        <w:t>s</w:t>
      </w:r>
      <w:r w:rsidR="00495500">
        <w:rPr>
          <w:sz w:val="24"/>
          <w:szCs w:val="24"/>
        </w:rPr>
        <w:t xml:space="preserve"> réponse</w:t>
      </w:r>
      <w:r w:rsidR="002922C5">
        <w:rPr>
          <w:sz w:val="24"/>
          <w:szCs w:val="24"/>
        </w:rPr>
        <w:t>s</w:t>
      </w:r>
      <w:r w:rsidR="00495500">
        <w:rPr>
          <w:sz w:val="24"/>
          <w:szCs w:val="24"/>
        </w:rPr>
        <w:t xml:space="preserve"> favorable</w:t>
      </w:r>
      <w:r w:rsidR="002922C5">
        <w:rPr>
          <w:sz w:val="24"/>
          <w:szCs w:val="24"/>
        </w:rPr>
        <w:t>s</w:t>
      </w:r>
      <w:r w:rsidR="00495500">
        <w:rPr>
          <w:sz w:val="24"/>
          <w:szCs w:val="24"/>
        </w:rPr>
        <w:t xml:space="preserve"> au sondage, le démontre bien.</w:t>
      </w:r>
    </w:p>
    <w:p w:rsidR="00D32065" w:rsidRDefault="00D32065">
      <w:pPr>
        <w:rPr>
          <w:sz w:val="24"/>
          <w:szCs w:val="24"/>
        </w:rPr>
      </w:pPr>
    </w:p>
    <w:p w:rsidR="00EC03F5" w:rsidRDefault="00495500">
      <w:pP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Nous vous rappelons que cet évènement</w:t>
      </w:r>
      <w:r w:rsidR="0055748D">
        <w:rPr>
          <w:sz w:val="24"/>
          <w:szCs w:val="24"/>
        </w:rPr>
        <w:t xml:space="preserve"> </w:t>
      </w:r>
      <w:r w:rsidR="00EC03F5">
        <w:rPr>
          <w:sz w:val="24"/>
          <w:szCs w:val="24"/>
        </w:rPr>
        <w:t>sera</w:t>
      </w:r>
      <w:r w:rsidR="0055748D">
        <w:rPr>
          <w:sz w:val="24"/>
          <w:szCs w:val="24"/>
        </w:rPr>
        <w:t xml:space="preserve"> dans la simplicité</w:t>
      </w:r>
      <w:r w:rsidR="00EC03F5" w:rsidRPr="00D012A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et la bonne humeur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. Ce sera le moment pour </w:t>
      </w:r>
      <w:r w:rsidR="00EC03F5" w:rsidRPr="00824CF8">
        <w:rPr>
          <w:rFonts w:ascii="Calibri" w:hAnsi="Calibri" w:cs="Calibri"/>
          <w:b/>
          <w:color w:val="0C882A"/>
          <w:sz w:val="24"/>
          <w:szCs w:val="24"/>
          <w:bdr w:val="none" w:sz="0" w:space="0" w:color="auto" w:frame="1"/>
        </w:rPr>
        <w:t xml:space="preserve">échanger 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entre les membres des équipes des divers</w:t>
      </w:r>
      <w:r w:rsidR="002922C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es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organisation</w:t>
      </w:r>
      <w:r w:rsidR="002922C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, de </w:t>
      </w:r>
      <w:r w:rsidR="002922C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se voir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pour ainsi faciliter des </w:t>
      </w:r>
      <w:r w:rsidR="00EC03F5" w:rsidRPr="00824CF8">
        <w:rPr>
          <w:rFonts w:ascii="Calibri" w:hAnsi="Calibri" w:cs="Calibri"/>
          <w:b/>
          <w:color w:val="0C882A"/>
          <w:sz w:val="24"/>
          <w:szCs w:val="24"/>
          <w:bdr w:val="none" w:sz="0" w:space="0" w:color="auto" w:frame="1"/>
        </w:rPr>
        <w:t>collaborations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, attacher des </w:t>
      </w:r>
      <w:r w:rsidR="00EC03F5" w:rsidRPr="00824CF8">
        <w:rPr>
          <w:rFonts w:ascii="Calibri" w:hAnsi="Calibri" w:cs="Calibri"/>
          <w:b/>
          <w:color w:val="0C882A"/>
          <w:sz w:val="24"/>
          <w:szCs w:val="24"/>
          <w:bdr w:val="none" w:sz="0" w:space="0" w:color="auto" w:frame="1"/>
        </w:rPr>
        <w:t>liens</w:t>
      </w:r>
      <w:r w:rsidR="00EC03F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futurs</w:t>
      </w:r>
      <w:r w:rsidR="002922C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:rsidR="00EC03F5" w:rsidRDefault="00EC03F5">
      <w:pP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:rsidR="00824CF8" w:rsidRDefault="00824CF8">
      <w:pP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Cet évènement aura lieu :</w:t>
      </w:r>
    </w:p>
    <w:p w:rsidR="00316238" w:rsidRPr="00D012A8" w:rsidRDefault="00824CF8" w:rsidP="00824CF8">
      <w:pPr>
        <w:tabs>
          <w:tab w:val="left" w:pos="1134"/>
        </w:tabs>
        <w:rPr>
          <w:sz w:val="24"/>
          <w:szCs w:val="24"/>
        </w:rPr>
      </w:pPr>
      <w:r w:rsidRPr="008E7106">
        <w:rPr>
          <w:b/>
          <w:color w:val="0C882A"/>
          <w:sz w:val="24"/>
          <w:szCs w:val="24"/>
          <w:u w:val="single"/>
        </w:rPr>
        <w:t>Quand :</w:t>
      </w:r>
      <w:r>
        <w:rPr>
          <w:sz w:val="24"/>
          <w:szCs w:val="24"/>
        </w:rPr>
        <w:tab/>
      </w:r>
      <w:r w:rsidR="00316238" w:rsidRPr="00D012A8">
        <w:rPr>
          <w:sz w:val="24"/>
          <w:szCs w:val="24"/>
        </w:rPr>
        <w:t>Mardi le 15 novembre</w:t>
      </w:r>
    </w:p>
    <w:p w:rsidR="00316238" w:rsidRPr="00D012A8" w:rsidRDefault="00824CF8" w:rsidP="00824CF8">
      <w:pPr>
        <w:tabs>
          <w:tab w:val="left" w:pos="1134"/>
        </w:tabs>
        <w:rPr>
          <w:sz w:val="24"/>
          <w:szCs w:val="24"/>
        </w:rPr>
      </w:pPr>
      <w:r w:rsidRPr="008E7106">
        <w:rPr>
          <w:b/>
          <w:color w:val="0C882A"/>
          <w:sz w:val="24"/>
          <w:szCs w:val="24"/>
          <w:u w:val="single"/>
        </w:rPr>
        <w:t>L’heure :</w:t>
      </w:r>
      <w:r>
        <w:rPr>
          <w:sz w:val="24"/>
          <w:szCs w:val="24"/>
        </w:rPr>
        <w:tab/>
      </w:r>
      <w:r w:rsidR="00316238" w:rsidRPr="00D012A8">
        <w:rPr>
          <w:sz w:val="24"/>
          <w:szCs w:val="24"/>
        </w:rPr>
        <w:t>À partir de 9h</w:t>
      </w:r>
    </w:p>
    <w:p w:rsidR="00824CF8" w:rsidRDefault="00824CF8" w:rsidP="00824CF8">
      <w:pPr>
        <w:tabs>
          <w:tab w:val="left" w:pos="1134"/>
        </w:tabs>
        <w:rPr>
          <w:sz w:val="24"/>
          <w:szCs w:val="24"/>
        </w:rPr>
      </w:pPr>
      <w:r w:rsidRPr="008E7106">
        <w:rPr>
          <w:b/>
          <w:color w:val="0C882A"/>
          <w:sz w:val="24"/>
          <w:szCs w:val="24"/>
          <w:u w:val="single"/>
        </w:rPr>
        <w:t>Où :</w:t>
      </w:r>
      <w:r w:rsidRPr="008E7106">
        <w:rPr>
          <w:color w:val="0C882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12A8">
        <w:rPr>
          <w:sz w:val="24"/>
          <w:szCs w:val="24"/>
        </w:rPr>
        <w:t>À la salle multifonctionnelle</w:t>
      </w:r>
      <w:r w:rsidR="00316238" w:rsidRPr="00D012A8">
        <w:rPr>
          <w:sz w:val="24"/>
          <w:szCs w:val="24"/>
        </w:rPr>
        <w:t xml:space="preserve"> de Les Escoumins</w:t>
      </w:r>
      <w:r>
        <w:rPr>
          <w:sz w:val="24"/>
          <w:szCs w:val="24"/>
        </w:rPr>
        <w:t xml:space="preserve"> </w:t>
      </w:r>
    </w:p>
    <w:p w:rsidR="00316238" w:rsidRDefault="00824CF8" w:rsidP="00824CF8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(23 route Forestière)</w:t>
      </w:r>
    </w:p>
    <w:p w:rsidR="009D49D8" w:rsidRDefault="009D49D8" w:rsidP="00824CF8">
      <w:pPr>
        <w:tabs>
          <w:tab w:val="left" w:pos="1134"/>
        </w:tabs>
        <w:rPr>
          <w:sz w:val="24"/>
          <w:szCs w:val="24"/>
        </w:rPr>
      </w:pPr>
    </w:p>
    <w:p w:rsidR="009D49D8" w:rsidRDefault="009D49D8" w:rsidP="00824CF8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Nous vous demandons de vous inscrire </w:t>
      </w:r>
      <w:r w:rsidR="00D53B67" w:rsidRPr="00D53B67">
        <w:rPr>
          <w:sz w:val="24"/>
          <w:szCs w:val="24"/>
          <w:u w:val="single"/>
        </w:rPr>
        <w:t>avant le 11 novembre 2022</w:t>
      </w:r>
      <w:r w:rsidR="00D53B67">
        <w:rPr>
          <w:sz w:val="24"/>
          <w:szCs w:val="24"/>
        </w:rPr>
        <w:t xml:space="preserve"> </w:t>
      </w:r>
      <w:hyperlink r:id="rId9" w:history="1">
        <w:r w:rsidR="00D53B67" w:rsidRPr="00EE779A">
          <w:rPr>
            <w:rStyle w:val="Lienhypertexte"/>
            <w:sz w:val="24"/>
            <w:szCs w:val="24"/>
          </w:rPr>
          <w:t>https://forms.office.com/Pages/ResponsePage.aspx?id=KP7hBotfdUC_bK4kvhp5kuVySQmWhEdCndZ7LJJqiutUREhaQlk5SE4xWE9ITzE2RTFFM1FPSDRWRC4u</w:t>
        </w:r>
      </w:hyperlink>
    </w:p>
    <w:p w:rsidR="00DE5564" w:rsidRDefault="00DE5564" w:rsidP="00824CF8">
      <w:pPr>
        <w:tabs>
          <w:tab w:val="left" w:pos="1134"/>
        </w:tabs>
        <w:rPr>
          <w:sz w:val="24"/>
          <w:szCs w:val="24"/>
        </w:rPr>
      </w:pPr>
    </w:p>
    <w:p w:rsidR="00316238" w:rsidRPr="00D012A8" w:rsidRDefault="00316238">
      <w:pPr>
        <w:rPr>
          <w:sz w:val="24"/>
          <w:szCs w:val="24"/>
        </w:rPr>
      </w:pPr>
    </w:p>
    <w:p w:rsidR="00316238" w:rsidRPr="008E7106" w:rsidRDefault="00316238">
      <w:pPr>
        <w:rPr>
          <w:b/>
          <w:color w:val="0C882A"/>
          <w:sz w:val="24"/>
          <w:szCs w:val="24"/>
          <w:u w:val="single"/>
        </w:rPr>
      </w:pPr>
      <w:r w:rsidRPr="008E7106">
        <w:rPr>
          <w:b/>
          <w:color w:val="0C882A"/>
          <w:sz w:val="24"/>
          <w:szCs w:val="24"/>
          <w:u w:val="single"/>
        </w:rPr>
        <w:t>Déroulement</w:t>
      </w:r>
      <w:r w:rsidR="00824CF8" w:rsidRPr="008E7106">
        <w:rPr>
          <w:b/>
          <w:color w:val="0C882A"/>
          <w:sz w:val="24"/>
          <w:szCs w:val="24"/>
          <w:u w:val="single"/>
        </w:rPr>
        <w:t xml:space="preserve"> prévu :</w:t>
      </w:r>
      <w:r w:rsidRPr="008E7106">
        <w:rPr>
          <w:b/>
          <w:color w:val="0C882A"/>
          <w:sz w:val="24"/>
          <w:szCs w:val="24"/>
          <w:u w:val="single"/>
        </w:rPr>
        <w:t xml:space="preserve"> </w:t>
      </w:r>
    </w:p>
    <w:p w:rsidR="00316238" w:rsidRPr="00D012A8" w:rsidRDefault="00824CF8" w:rsidP="00824CF8">
      <w:pPr>
        <w:tabs>
          <w:tab w:val="left" w:pos="1701"/>
        </w:tabs>
        <w:rPr>
          <w:sz w:val="24"/>
          <w:szCs w:val="24"/>
        </w:rPr>
      </w:pPr>
      <w:r w:rsidRPr="00D012A8">
        <w:rPr>
          <w:sz w:val="24"/>
          <w:szCs w:val="24"/>
        </w:rPr>
        <w:t>9h à 9h30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316238" w:rsidRPr="00D012A8">
        <w:rPr>
          <w:sz w:val="24"/>
          <w:szCs w:val="24"/>
        </w:rPr>
        <w:t>Accueil</w:t>
      </w:r>
    </w:p>
    <w:p w:rsidR="00316238" w:rsidRPr="00D012A8" w:rsidRDefault="00316238" w:rsidP="00824CF8">
      <w:pPr>
        <w:tabs>
          <w:tab w:val="left" w:pos="1701"/>
        </w:tabs>
        <w:rPr>
          <w:sz w:val="24"/>
          <w:szCs w:val="24"/>
        </w:rPr>
      </w:pPr>
      <w:r w:rsidRPr="00D012A8">
        <w:rPr>
          <w:sz w:val="24"/>
          <w:szCs w:val="24"/>
        </w:rPr>
        <w:t>9h30-9h45 :</w:t>
      </w:r>
      <w:r w:rsidR="00824CF8">
        <w:rPr>
          <w:sz w:val="24"/>
          <w:szCs w:val="24"/>
        </w:rPr>
        <w:tab/>
      </w:r>
      <w:r w:rsidRPr="00D012A8">
        <w:rPr>
          <w:sz w:val="24"/>
          <w:szCs w:val="24"/>
        </w:rPr>
        <w:t>Ouverture et introduction à la rencontre</w:t>
      </w:r>
    </w:p>
    <w:p w:rsidR="00316238" w:rsidRPr="00D012A8" w:rsidRDefault="00316238" w:rsidP="00824CF8">
      <w:pPr>
        <w:tabs>
          <w:tab w:val="left" w:pos="1701"/>
        </w:tabs>
        <w:rPr>
          <w:sz w:val="24"/>
          <w:szCs w:val="24"/>
        </w:rPr>
      </w:pPr>
      <w:r w:rsidRPr="00D012A8">
        <w:rPr>
          <w:sz w:val="24"/>
          <w:szCs w:val="24"/>
        </w:rPr>
        <w:t>9h45 à 10h30 :</w:t>
      </w:r>
      <w:r w:rsidR="00824CF8">
        <w:rPr>
          <w:sz w:val="24"/>
          <w:szCs w:val="24"/>
        </w:rPr>
        <w:tab/>
      </w:r>
      <w:r w:rsidR="008E7106">
        <w:rPr>
          <w:sz w:val="24"/>
          <w:szCs w:val="24"/>
        </w:rPr>
        <w:t>t</w:t>
      </w:r>
      <w:r w:rsidRPr="00D012A8">
        <w:rPr>
          <w:sz w:val="24"/>
          <w:szCs w:val="24"/>
        </w:rPr>
        <w:t>our de table, présentation des participants</w:t>
      </w:r>
    </w:p>
    <w:p w:rsidR="00316238" w:rsidRPr="00D012A8" w:rsidRDefault="00316238" w:rsidP="00824CF8">
      <w:pPr>
        <w:tabs>
          <w:tab w:val="left" w:pos="1701"/>
        </w:tabs>
        <w:rPr>
          <w:sz w:val="24"/>
          <w:szCs w:val="24"/>
        </w:rPr>
      </w:pPr>
      <w:r w:rsidRPr="00D012A8">
        <w:rPr>
          <w:sz w:val="24"/>
          <w:szCs w:val="24"/>
        </w:rPr>
        <w:t>10h30 à 10h45 :</w:t>
      </w:r>
      <w:r w:rsidR="00824CF8">
        <w:rPr>
          <w:sz w:val="24"/>
          <w:szCs w:val="24"/>
        </w:rPr>
        <w:tab/>
      </w:r>
      <w:r w:rsidRPr="00D012A8">
        <w:rPr>
          <w:sz w:val="24"/>
          <w:szCs w:val="24"/>
        </w:rPr>
        <w:t>Pause</w:t>
      </w:r>
      <w:r w:rsidR="00824CF8">
        <w:rPr>
          <w:sz w:val="24"/>
          <w:szCs w:val="24"/>
        </w:rPr>
        <w:t xml:space="preserve"> santé</w:t>
      </w:r>
    </w:p>
    <w:p w:rsidR="00316238" w:rsidRPr="00D012A8" w:rsidRDefault="00316238" w:rsidP="00824CF8">
      <w:pPr>
        <w:tabs>
          <w:tab w:val="left" w:pos="1701"/>
        </w:tabs>
        <w:rPr>
          <w:sz w:val="24"/>
          <w:szCs w:val="24"/>
        </w:rPr>
      </w:pPr>
      <w:r w:rsidRPr="00D012A8">
        <w:rPr>
          <w:sz w:val="24"/>
          <w:szCs w:val="24"/>
        </w:rPr>
        <w:t>10h45 à 11h30 :</w:t>
      </w:r>
      <w:r w:rsidR="00824CF8">
        <w:rPr>
          <w:sz w:val="24"/>
          <w:szCs w:val="24"/>
        </w:rPr>
        <w:tab/>
      </w:r>
      <w:r w:rsidRPr="00D012A8">
        <w:rPr>
          <w:sz w:val="24"/>
          <w:szCs w:val="24"/>
        </w:rPr>
        <w:t>Speed</w:t>
      </w:r>
      <w:r w:rsidR="000B0EA9">
        <w:rPr>
          <w:sz w:val="24"/>
          <w:szCs w:val="24"/>
        </w:rPr>
        <w:t>-d</w:t>
      </w:r>
      <w:r w:rsidRPr="00D012A8">
        <w:rPr>
          <w:sz w:val="24"/>
          <w:szCs w:val="24"/>
        </w:rPr>
        <w:t xml:space="preserve">ating de </w:t>
      </w:r>
      <w:r w:rsidR="000B0EA9">
        <w:rPr>
          <w:sz w:val="24"/>
          <w:szCs w:val="24"/>
        </w:rPr>
        <w:t>q</w:t>
      </w:r>
      <w:r w:rsidRPr="00D012A8">
        <w:rPr>
          <w:sz w:val="24"/>
          <w:szCs w:val="24"/>
        </w:rPr>
        <w:t>ui fait quoi</w:t>
      </w:r>
      <w:bookmarkStart w:id="0" w:name="_GoBack"/>
      <w:bookmarkEnd w:id="0"/>
    </w:p>
    <w:p w:rsidR="00316238" w:rsidRPr="00D012A8" w:rsidRDefault="00316238" w:rsidP="00824CF8">
      <w:pPr>
        <w:tabs>
          <w:tab w:val="left" w:pos="1701"/>
        </w:tabs>
        <w:rPr>
          <w:sz w:val="24"/>
          <w:szCs w:val="24"/>
        </w:rPr>
      </w:pPr>
      <w:r w:rsidRPr="00D012A8">
        <w:rPr>
          <w:sz w:val="24"/>
          <w:szCs w:val="24"/>
        </w:rPr>
        <w:t>11h30-11h45 :</w:t>
      </w:r>
      <w:r w:rsidR="00824CF8">
        <w:rPr>
          <w:sz w:val="24"/>
          <w:szCs w:val="24"/>
        </w:rPr>
        <w:tab/>
      </w:r>
      <w:r w:rsidR="008E7106">
        <w:rPr>
          <w:sz w:val="24"/>
          <w:szCs w:val="24"/>
        </w:rPr>
        <w:t>R</w:t>
      </w:r>
      <w:r w:rsidRPr="00D012A8">
        <w:rPr>
          <w:sz w:val="24"/>
          <w:szCs w:val="24"/>
        </w:rPr>
        <w:t xml:space="preserve">etour sur la </w:t>
      </w:r>
      <w:r w:rsidR="00824CF8" w:rsidRPr="00D012A8">
        <w:rPr>
          <w:sz w:val="24"/>
          <w:szCs w:val="24"/>
        </w:rPr>
        <w:t>rencontre</w:t>
      </w:r>
      <w:r w:rsidRPr="00D012A8">
        <w:rPr>
          <w:sz w:val="24"/>
          <w:szCs w:val="24"/>
        </w:rPr>
        <w:t>, planification des suites</w:t>
      </w:r>
    </w:p>
    <w:p w:rsidR="00316238" w:rsidRPr="00D012A8" w:rsidRDefault="008E7106" w:rsidP="008E7106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12h :</w:t>
      </w:r>
      <w:r>
        <w:rPr>
          <w:sz w:val="24"/>
          <w:szCs w:val="24"/>
        </w:rPr>
        <w:tab/>
        <w:t xml:space="preserve">Déjà la fin </w:t>
      </w:r>
    </w:p>
    <w:p w:rsidR="00316238" w:rsidRDefault="00316238">
      <w:pPr>
        <w:rPr>
          <w:sz w:val="24"/>
          <w:szCs w:val="24"/>
        </w:rPr>
      </w:pPr>
    </w:p>
    <w:p w:rsidR="009D49D8" w:rsidRPr="00D012A8" w:rsidRDefault="009D49D8">
      <w:pPr>
        <w:rPr>
          <w:sz w:val="24"/>
          <w:szCs w:val="24"/>
        </w:rPr>
      </w:pPr>
    </w:p>
    <w:p w:rsidR="00DE5564" w:rsidRDefault="00316238">
      <w:pPr>
        <w:rPr>
          <w:sz w:val="24"/>
          <w:szCs w:val="24"/>
        </w:rPr>
      </w:pPr>
      <w:r w:rsidRPr="00D012A8">
        <w:rPr>
          <w:sz w:val="24"/>
          <w:szCs w:val="24"/>
        </w:rPr>
        <w:t xml:space="preserve">Nous vous invitons à profiter de l’occasion pour poursuivre </w:t>
      </w:r>
      <w:r w:rsidR="009D49D8">
        <w:rPr>
          <w:sz w:val="24"/>
          <w:szCs w:val="24"/>
        </w:rPr>
        <w:t>vos</w:t>
      </w:r>
      <w:r w:rsidRPr="00D012A8">
        <w:rPr>
          <w:sz w:val="24"/>
          <w:szCs w:val="24"/>
        </w:rPr>
        <w:t xml:space="preserve"> </w:t>
      </w:r>
      <w:r w:rsidR="009045D2" w:rsidRPr="00D012A8">
        <w:rPr>
          <w:sz w:val="24"/>
          <w:szCs w:val="24"/>
        </w:rPr>
        <w:t>é</w:t>
      </w:r>
      <w:r w:rsidRPr="00D012A8">
        <w:rPr>
          <w:sz w:val="24"/>
          <w:szCs w:val="24"/>
        </w:rPr>
        <w:t>change</w:t>
      </w:r>
      <w:r w:rsidR="009D49D8">
        <w:rPr>
          <w:sz w:val="24"/>
          <w:szCs w:val="24"/>
        </w:rPr>
        <w:t>s</w:t>
      </w:r>
      <w:r w:rsidRPr="00D012A8">
        <w:rPr>
          <w:sz w:val="24"/>
          <w:szCs w:val="24"/>
        </w:rPr>
        <w:t xml:space="preserve"> </w:t>
      </w:r>
      <w:r w:rsidR="00DE5564">
        <w:rPr>
          <w:sz w:val="24"/>
          <w:szCs w:val="24"/>
        </w:rPr>
        <w:t>et de</w:t>
      </w:r>
      <w:r w:rsidR="002922C5">
        <w:rPr>
          <w:sz w:val="24"/>
          <w:szCs w:val="24"/>
        </w:rPr>
        <w:t>,</w:t>
      </w:r>
      <w:r w:rsidR="00DE5564">
        <w:rPr>
          <w:sz w:val="24"/>
          <w:szCs w:val="24"/>
        </w:rPr>
        <w:t xml:space="preserve"> </w:t>
      </w:r>
      <w:r w:rsidR="00DE5564" w:rsidRPr="00D012A8">
        <w:rPr>
          <w:sz w:val="24"/>
          <w:szCs w:val="24"/>
        </w:rPr>
        <w:t>peut-être aller dîner ensemble…</w:t>
      </w:r>
    </w:p>
    <w:p w:rsidR="00316238" w:rsidRPr="00D012A8" w:rsidRDefault="00316238" w:rsidP="000B0EA9">
      <w:pPr>
        <w:jc w:val="center"/>
        <w:rPr>
          <w:sz w:val="24"/>
          <w:szCs w:val="24"/>
        </w:rPr>
      </w:pPr>
    </w:p>
    <w:p w:rsidR="00316238" w:rsidRPr="000B0EA9" w:rsidRDefault="00316238" w:rsidP="000B0EA9">
      <w:pPr>
        <w:jc w:val="center"/>
        <w:rPr>
          <w:rFonts w:ascii="Garamond" w:hAnsi="Garamond"/>
          <w:b/>
          <w:color w:val="0C882A"/>
          <w:sz w:val="48"/>
          <w:szCs w:val="48"/>
        </w:rPr>
      </w:pPr>
      <w:r w:rsidRPr="000B0EA9">
        <w:rPr>
          <w:rFonts w:ascii="Garamond" w:hAnsi="Garamond"/>
          <w:b/>
          <w:color w:val="0C882A"/>
          <w:sz w:val="48"/>
          <w:szCs w:val="48"/>
        </w:rPr>
        <w:t>Merci de votre collaboration</w:t>
      </w:r>
      <w:r w:rsidR="002922C5" w:rsidRPr="000B0EA9">
        <w:rPr>
          <w:rFonts w:ascii="Garamond" w:hAnsi="Garamond"/>
          <w:b/>
          <w:color w:val="0C882A"/>
          <w:sz w:val="48"/>
          <w:szCs w:val="48"/>
        </w:rPr>
        <w:t xml:space="preserve"> !</w:t>
      </w:r>
    </w:p>
    <w:p w:rsidR="00EC03F5" w:rsidRPr="00D012A8" w:rsidRDefault="00EC03F5" w:rsidP="00316238">
      <w:pPr>
        <w:rPr>
          <w:sz w:val="24"/>
          <w:szCs w:val="24"/>
        </w:rPr>
      </w:pPr>
    </w:p>
    <w:sectPr w:rsidR="00EC03F5" w:rsidRPr="00D012A8" w:rsidSect="007E4C87"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D2" w:rsidRDefault="009045D2" w:rsidP="009045D2">
      <w:r>
        <w:separator/>
      </w:r>
    </w:p>
  </w:endnote>
  <w:endnote w:type="continuationSeparator" w:id="0">
    <w:p w:rsidR="009045D2" w:rsidRDefault="009045D2" w:rsidP="0090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D2" w:rsidRDefault="009045D2" w:rsidP="009045D2">
      <w:r>
        <w:separator/>
      </w:r>
    </w:p>
  </w:footnote>
  <w:footnote w:type="continuationSeparator" w:id="0">
    <w:p w:rsidR="009045D2" w:rsidRDefault="009045D2" w:rsidP="0090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8"/>
    <w:rsid w:val="0002137D"/>
    <w:rsid w:val="000B0EA9"/>
    <w:rsid w:val="000D38E6"/>
    <w:rsid w:val="002922C5"/>
    <w:rsid w:val="00316238"/>
    <w:rsid w:val="00495500"/>
    <w:rsid w:val="00536892"/>
    <w:rsid w:val="0055748D"/>
    <w:rsid w:val="006736DD"/>
    <w:rsid w:val="007E4C87"/>
    <w:rsid w:val="00824CF8"/>
    <w:rsid w:val="00827C61"/>
    <w:rsid w:val="008E7106"/>
    <w:rsid w:val="009045D2"/>
    <w:rsid w:val="00946B12"/>
    <w:rsid w:val="009B6E2F"/>
    <w:rsid w:val="009D49D8"/>
    <w:rsid w:val="009E2524"/>
    <w:rsid w:val="00D012A8"/>
    <w:rsid w:val="00D32065"/>
    <w:rsid w:val="00D53B67"/>
    <w:rsid w:val="00DE5564"/>
    <w:rsid w:val="00E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892E6"/>
  <w15:chartTrackingRefBased/>
  <w15:docId w15:val="{53809754-A6AD-41B7-A632-CED3409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6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316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DE55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-karma.com/2018/11/07/reussir-a-couper-les-liens-dattachement-et-comment-la-lithotherapie-peut-aider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KP7hBotfdUC_bK4kvhp5kuVySQmWhEdCndZ7LJJqiutUREhaQlk5SE4xWE9ITzE2RTFFM1FPSDRWRC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0442A29AA43B0A3B787E697E4EF" ma:contentTypeVersion="16" ma:contentTypeDescription="Crée un document." ma:contentTypeScope="" ma:versionID="e4564640b0254924bba2340becd03c6d">
  <xsd:schema xmlns:xsd="http://www.w3.org/2001/XMLSchema" xmlns:xs="http://www.w3.org/2001/XMLSchema" xmlns:p="http://schemas.microsoft.com/office/2006/metadata/properties" xmlns:ns2="25a8ea74-7cb6-4c13-834e-df566100f31f" xmlns:ns3="08b1e290-4747-47ae-900f-17ce1f1ae6af" targetNamespace="http://schemas.microsoft.com/office/2006/metadata/properties" ma:root="true" ma:fieldsID="e24e7a3ae2160165e8818d37db9f0491" ns2:_="" ns3:_="">
    <xsd:import namespace="25a8ea74-7cb6-4c13-834e-df566100f31f"/>
    <xsd:import namespace="08b1e290-4747-47ae-900f-17ce1f1a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ea74-7cb6-4c13-834e-df566100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64d847-1dd3-420a-8ca1-885eb7964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e290-4747-47ae-900f-17ce1f1a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f6b32-11a9-41b8-ab5c-54e271c68a70}" ma:internalName="TaxCatchAll" ma:showField="CatchAllData" ma:web="08b1e290-4747-47ae-900f-17ce1f1ae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F9C78-59CE-409B-9F1A-685E5738CFD8}"/>
</file>

<file path=customXml/itemProps2.xml><?xml version="1.0" encoding="utf-8"?>
<ds:datastoreItem xmlns:ds="http://schemas.openxmlformats.org/officeDocument/2006/customXml" ds:itemID="{8DAD84E5-4FC8-402E-B164-BE15B27F3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Bonneau (09 CISSS)</dc:creator>
  <cp:keywords/>
  <dc:description/>
  <cp:lastModifiedBy>Nancy Bonneau (09 CISSS)</cp:lastModifiedBy>
  <cp:revision>5</cp:revision>
  <dcterms:created xsi:type="dcterms:W3CDTF">2022-10-04T18:33:00Z</dcterms:created>
  <dcterms:modified xsi:type="dcterms:W3CDTF">2022-10-18T20:40:00Z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2022-10-04T18:33:38Z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c5d65921-3c69-4c92-a263-8181c9758d0b</vt:lpwstr>
  </property>
  <property fmtid="{D5CDD505-2E9C-101B-9397-08002B2CF9AE}" pid="8" name="MSIP_Label_6a7d8d5d-78e2-4a62-9fcd-016eb5e4c57c_ContentBits">
    <vt:lpwstr>0</vt:lpwstr>
  </property>
</Properties>
</file>